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sz w:val="46"/>
          <w:szCs w:val="46"/>
        </w:rPr>
      </w:pPr>
      <w:bookmarkStart w:colFirst="0" w:colLast="0" w:name="_89lmdly567fv" w:id="0"/>
      <w:bookmarkEnd w:id="0"/>
      <w:r w:rsidDel="00000000" w:rsidR="00000000" w:rsidRPr="00000000">
        <w:rPr>
          <w:sz w:val="46"/>
          <w:szCs w:val="46"/>
          <w:rtl w:val="0"/>
        </w:rPr>
        <w:t xml:space="preserve">Security Information</w:t>
      </w:r>
    </w:p>
    <w:p w:rsidR="00000000" w:rsidDel="00000000" w:rsidP="00000000" w:rsidRDefault="00000000" w:rsidRPr="00000000" w14:paraId="00000002">
      <w:pPr>
        <w:spacing w:after="240" w:before="240" w:lineRule="auto"/>
        <w:rPr/>
      </w:pPr>
      <w:r w:rsidDel="00000000" w:rsidR="00000000" w:rsidRPr="00000000">
        <w:rPr>
          <w:rtl w:val="0"/>
        </w:rPr>
        <w:t xml:space="preserve">Last Updated: August 1, 2025</w:t>
      </w:r>
    </w:p>
    <w:p w:rsidR="00000000" w:rsidDel="00000000" w:rsidP="00000000" w:rsidRDefault="00000000" w:rsidRPr="00000000" w14:paraId="00000003">
      <w:pPr>
        <w:pStyle w:val="Heading2"/>
        <w:keepNext w:val="0"/>
        <w:keepLines w:val="0"/>
        <w:spacing w:after="80" w:lineRule="auto"/>
        <w:rPr>
          <w:sz w:val="34"/>
          <w:szCs w:val="34"/>
        </w:rPr>
      </w:pPr>
      <w:bookmarkStart w:colFirst="0" w:colLast="0" w:name="_vfal8syp37i2" w:id="1"/>
      <w:bookmarkEnd w:id="1"/>
      <w:r w:rsidDel="00000000" w:rsidR="00000000" w:rsidRPr="00000000">
        <w:rPr>
          <w:sz w:val="34"/>
          <w:szCs w:val="34"/>
          <w:rtl w:val="0"/>
        </w:rPr>
        <w:t xml:space="preserve">Our Commitment to Security</w:t>
      </w:r>
    </w:p>
    <w:p w:rsidR="00000000" w:rsidDel="00000000" w:rsidP="00000000" w:rsidRDefault="00000000" w:rsidRPr="00000000" w14:paraId="00000004">
      <w:pPr>
        <w:spacing w:after="240" w:before="240" w:lineRule="auto"/>
        <w:rPr/>
      </w:pPr>
      <w:r w:rsidDel="00000000" w:rsidR="00000000" w:rsidRPr="00000000">
        <w:rPr>
          <w:rtl w:val="0"/>
        </w:rPr>
        <w:t xml:space="preserve">At Friendly Care LLC, we take the security of your personal information seriously. This page outlines the technical, administrative, and physical safeguards we implement to protect your data and ensure the security of our services.</w:t>
      </w:r>
    </w:p>
    <w:p w:rsidR="00000000" w:rsidDel="00000000" w:rsidP="00000000" w:rsidRDefault="00000000" w:rsidRPr="00000000" w14:paraId="00000005">
      <w:pPr>
        <w:pStyle w:val="Heading2"/>
        <w:keepNext w:val="0"/>
        <w:keepLines w:val="0"/>
        <w:spacing w:after="80" w:lineRule="auto"/>
        <w:rPr>
          <w:sz w:val="34"/>
          <w:szCs w:val="34"/>
        </w:rPr>
      </w:pPr>
      <w:bookmarkStart w:colFirst="0" w:colLast="0" w:name="_a4u1farkvh2v" w:id="2"/>
      <w:bookmarkEnd w:id="2"/>
      <w:r w:rsidDel="00000000" w:rsidR="00000000" w:rsidRPr="00000000">
        <w:rPr>
          <w:sz w:val="34"/>
          <w:szCs w:val="34"/>
          <w:rtl w:val="0"/>
        </w:rPr>
        <w:t xml:space="preserve">Data Security Framework</w:t>
      </w:r>
    </w:p>
    <w:p w:rsidR="00000000" w:rsidDel="00000000" w:rsidP="00000000" w:rsidRDefault="00000000" w:rsidRPr="00000000" w14:paraId="00000006">
      <w:pPr>
        <w:pStyle w:val="Heading3"/>
        <w:keepNext w:val="0"/>
        <w:keepLines w:val="0"/>
        <w:spacing w:before="280" w:lineRule="auto"/>
        <w:rPr>
          <w:color w:val="000000"/>
          <w:sz w:val="26"/>
          <w:szCs w:val="26"/>
        </w:rPr>
      </w:pPr>
      <w:bookmarkStart w:colFirst="0" w:colLast="0" w:name="_5q80n53v0vjs" w:id="3"/>
      <w:bookmarkEnd w:id="3"/>
      <w:r w:rsidDel="00000000" w:rsidR="00000000" w:rsidRPr="00000000">
        <w:rPr>
          <w:color w:val="000000"/>
          <w:sz w:val="26"/>
          <w:szCs w:val="26"/>
          <w:rtl w:val="0"/>
        </w:rPr>
        <w:t xml:space="preserve">Technical Safeguards</w:t>
      </w:r>
    </w:p>
    <w:p w:rsidR="00000000" w:rsidDel="00000000" w:rsidP="00000000" w:rsidRDefault="00000000" w:rsidRPr="00000000" w14:paraId="00000007">
      <w:pPr>
        <w:spacing w:after="240" w:before="240" w:lineRule="auto"/>
        <w:rPr/>
      </w:pPr>
      <w:r w:rsidDel="00000000" w:rsidR="00000000" w:rsidRPr="00000000">
        <w:rPr>
          <w:rtl w:val="0"/>
        </w:rPr>
        <w:t xml:space="preserve">Encryption</w:t>
      </w:r>
    </w:p>
    <w:p w:rsidR="00000000" w:rsidDel="00000000" w:rsidP="00000000" w:rsidRDefault="00000000" w:rsidRPr="00000000" w14:paraId="00000008">
      <w:pPr>
        <w:numPr>
          <w:ilvl w:val="0"/>
          <w:numId w:val="24"/>
        </w:numPr>
        <w:spacing w:after="0" w:afterAutospacing="0" w:before="240" w:lineRule="auto"/>
        <w:ind w:left="720" w:hanging="360"/>
        <w:rPr/>
      </w:pPr>
      <w:r w:rsidDel="00000000" w:rsidR="00000000" w:rsidRPr="00000000">
        <w:rPr>
          <w:rtl w:val="0"/>
        </w:rPr>
        <w:t xml:space="preserve">All data transmitted to and from our website uses SSL/TLS encryption (minimum TLS 1.2)</w:t>
      </w:r>
    </w:p>
    <w:p w:rsidR="00000000" w:rsidDel="00000000" w:rsidP="00000000" w:rsidRDefault="00000000" w:rsidRPr="00000000" w14:paraId="00000009">
      <w:pPr>
        <w:numPr>
          <w:ilvl w:val="0"/>
          <w:numId w:val="24"/>
        </w:numPr>
        <w:spacing w:after="0" w:afterAutospacing="0" w:before="0" w:beforeAutospacing="0" w:lineRule="auto"/>
        <w:ind w:left="720" w:hanging="360"/>
        <w:rPr/>
      </w:pPr>
      <w:r w:rsidDel="00000000" w:rsidR="00000000" w:rsidRPr="00000000">
        <w:rPr>
          <w:rtl w:val="0"/>
        </w:rPr>
        <w:t xml:space="preserve">Sensitive data stored in our databases is encrypted at rest using industry-standard encryption</w:t>
      </w:r>
    </w:p>
    <w:p w:rsidR="00000000" w:rsidDel="00000000" w:rsidP="00000000" w:rsidRDefault="00000000" w:rsidRPr="00000000" w14:paraId="0000000A">
      <w:pPr>
        <w:numPr>
          <w:ilvl w:val="0"/>
          <w:numId w:val="24"/>
        </w:numPr>
        <w:spacing w:after="0" w:afterAutospacing="0" w:before="0" w:beforeAutospacing="0" w:lineRule="auto"/>
        <w:ind w:left="720" w:hanging="360"/>
        <w:rPr/>
      </w:pPr>
      <w:r w:rsidDel="00000000" w:rsidR="00000000" w:rsidRPr="00000000">
        <w:rPr>
          <w:rtl w:val="0"/>
        </w:rPr>
        <w:t xml:space="preserve">Payment information is processed through PCI-compliant payment processors</w:t>
      </w:r>
    </w:p>
    <w:p w:rsidR="00000000" w:rsidDel="00000000" w:rsidP="00000000" w:rsidRDefault="00000000" w:rsidRPr="00000000" w14:paraId="0000000B">
      <w:pPr>
        <w:numPr>
          <w:ilvl w:val="0"/>
          <w:numId w:val="24"/>
        </w:numPr>
        <w:spacing w:after="240" w:before="0" w:beforeAutospacing="0" w:lineRule="auto"/>
        <w:ind w:left="720" w:hanging="360"/>
        <w:rPr/>
      </w:pPr>
      <w:r w:rsidDel="00000000" w:rsidR="00000000" w:rsidRPr="00000000">
        <w:rPr>
          <w:rtl w:val="0"/>
        </w:rPr>
        <w:t xml:space="preserve">Email communications containing sensitive information are encrypted</w:t>
      </w:r>
    </w:p>
    <w:p w:rsidR="00000000" w:rsidDel="00000000" w:rsidP="00000000" w:rsidRDefault="00000000" w:rsidRPr="00000000" w14:paraId="0000000C">
      <w:pPr>
        <w:spacing w:after="240" w:before="240" w:lineRule="auto"/>
        <w:rPr/>
      </w:pPr>
      <w:r w:rsidDel="00000000" w:rsidR="00000000" w:rsidRPr="00000000">
        <w:rPr>
          <w:rtl w:val="0"/>
        </w:rPr>
        <w:t xml:space="preserve">Access Controls</w:t>
      </w:r>
    </w:p>
    <w:p w:rsidR="00000000" w:rsidDel="00000000" w:rsidP="00000000" w:rsidRDefault="00000000" w:rsidRPr="00000000" w14:paraId="0000000D">
      <w:pPr>
        <w:numPr>
          <w:ilvl w:val="0"/>
          <w:numId w:val="3"/>
        </w:numPr>
        <w:spacing w:after="0" w:afterAutospacing="0" w:before="240" w:lineRule="auto"/>
        <w:ind w:left="720" w:hanging="360"/>
        <w:rPr/>
      </w:pPr>
      <w:r w:rsidDel="00000000" w:rsidR="00000000" w:rsidRPr="00000000">
        <w:rPr>
          <w:rtl w:val="0"/>
        </w:rPr>
        <w:t xml:space="preserve">Multi-factor authentication (MFA) required for all administrative accounts</w:t>
      </w:r>
    </w:p>
    <w:p w:rsidR="00000000" w:rsidDel="00000000" w:rsidP="00000000" w:rsidRDefault="00000000" w:rsidRPr="00000000" w14:paraId="0000000E">
      <w:pPr>
        <w:numPr>
          <w:ilvl w:val="0"/>
          <w:numId w:val="3"/>
        </w:numPr>
        <w:spacing w:after="0" w:afterAutospacing="0" w:before="0" w:beforeAutospacing="0" w:lineRule="auto"/>
        <w:ind w:left="720" w:hanging="360"/>
        <w:rPr/>
      </w:pPr>
      <w:r w:rsidDel="00000000" w:rsidR="00000000" w:rsidRPr="00000000">
        <w:rPr>
          <w:rtl w:val="0"/>
        </w:rPr>
        <w:t xml:space="preserve">Role-based access controls limit data access to authorized personnel only</w:t>
      </w:r>
    </w:p>
    <w:p w:rsidR="00000000" w:rsidDel="00000000" w:rsidP="00000000" w:rsidRDefault="00000000" w:rsidRPr="00000000" w14:paraId="0000000F">
      <w:pPr>
        <w:numPr>
          <w:ilvl w:val="0"/>
          <w:numId w:val="3"/>
        </w:numPr>
        <w:spacing w:after="0" w:afterAutospacing="0" w:before="0" w:beforeAutospacing="0" w:lineRule="auto"/>
        <w:ind w:left="720" w:hanging="360"/>
        <w:rPr/>
      </w:pPr>
      <w:r w:rsidDel="00000000" w:rsidR="00000000" w:rsidRPr="00000000">
        <w:rPr>
          <w:rtl w:val="0"/>
        </w:rPr>
        <w:t xml:space="preserve">Regular access reviews and permission audits</w:t>
      </w:r>
    </w:p>
    <w:p w:rsidR="00000000" w:rsidDel="00000000" w:rsidP="00000000" w:rsidRDefault="00000000" w:rsidRPr="00000000" w14:paraId="00000010">
      <w:pPr>
        <w:numPr>
          <w:ilvl w:val="0"/>
          <w:numId w:val="3"/>
        </w:numPr>
        <w:spacing w:after="240" w:before="0" w:beforeAutospacing="0" w:lineRule="auto"/>
        <w:ind w:left="720" w:hanging="360"/>
        <w:rPr/>
      </w:pPr>
      <w:r w:rsidDel="00000000" w:rsidR="00000000" w:rsidRPr="00000000">
        <w:rPr>
          <w:rtl w:val="0"/>
        </w:rPr>
        <w:t xml:space="preserve">Automatic session timeouts to prevent unauthorized access</w:t>
      </w:r>
    </w:p>
    <w:p w:rsidR="00000000" w:rsidDel="00000000" w:rsidP="00000000" w:rsidRDefault="00000000" w:rsidRPr="00000000" w14:paraId="00000011">
      <w:pPr>
        <w:spacing w:after="240" w:before="240" w:lineRule="auto"/>
        <w:rPr/>
      </w:pPr>
      <w:r w:rsidDel="00000000" w:rsidR="00000000" w:rsidRPr="00000000">
        <w:rPr>
          <w:rtl w:val="0"/>
        </w:rPr>
        <w:t xml:space="preserve">Network Security</w:t>
      </w:r>
    </w:p>
    <w:p w:rsidR="00000000" w:rsidDel="00000000" w:rsidP="00000000" w:rsidRDefault="00000000" w:rsidRPr="00000000" w14:paraId="00000012">
      <w:pPr>
        <w:numPr>
          <w:ilvl w:val="0"/>
          <w:numId w:val="16"/>
        </w:numPr>
        <w:spacing w:after="0" w:afterAutospacing="0" w:before="240" w:lineRule="auto"/>
        <w:ind w:left="720" w:hanging="360"/>
        <w:rPr/>
      </w:pPr>
      <w:r w:rsidDel="00000000" w:rsidR="00000000" w:rsidRPr="00000000">
        <w:rPr>
          <w:rtl w:val="0"/>
        </w:rPr>
        <w:t xml:space="preserve">Firewalls and intrusion detection systems monitor network traffic</w:t>
      </w:r>
    </w:p>
    <w:p w:rsidR="00000000" w:rsidDel="00000000" w:rsidP="00000000" w:rsidRDefault="00000000" w:rsidRPr="00000000" w14:paraId="00000013">
      <w:pPr>
        <w:numPr>
          <w:ilvl w:val="0"/>
          <w:numId w:val="16"/>
        </w:numPr>
        <w:spacing w:after="0" w:afterAutospacing="0" w:before="0" w:beforeAutospacing="0" w:lineRule="auto"/>
        <w:ind w:left="720" w:hanging="360"/>
        <w:rPr/>
      </w:pPr>
      <w:r w:rsidDel="00000000" w:rsidR="00000000" w:rsidRPr="00000000">
        <w:rPr>
          <w:rtl w:val="0"/>
        </w:rPr>
        <w:t xml:space="preserve">Regular vulnerability assessments and penetration testing</w:t>
      </w:r>
    </w:p>
    <w:p w:rsidR="00000000" w:rsidDel="00000000" w:rsidP="00000000" w:rsidRDefault="00000000" w:rsidRPr="00000000" w14:paraId="00000014">
      <w:pPr>
        <w:numPr>
          <w:ilvl w:val="0"/>
          <w:numId w:val="16"/>
        </w:numPr>
        <w:spacing w:after="0" w:afterAutospacing="0" w:before="0" w:beforeAutospacing="0" w:lineRule="auto"/>
        <w:ind w:left="720" w:hanging="360"/>
        <w:rPr/>
      </w:pPr>
      <w:r w:rsidDel="00000000" w:rsidR="00000000" w:rsidRPr="00000000">
        <w:rPr>
          <w:rtl w:val="0"/>
        </w:rPr>
        <w:t xml:space="preserve">Secure configuration of servers and applications</w:t>
      </w:r>
    </w:p>
    <w:p w:rsidR="00000000" w:rsidDel="00000000" w:rsidP="00000000" w:rsidRDefault="00000000" w:rsidRPr="00000000" w14:paraId="00000015">
      <w:pPr>
        <w:numPr>
          <w:ilvl w:val="0"/>
          <w:numId w:val="16"/>
        </w:numPr>
        <w:spacing w:after="240" w:before="0" w:beforeAutospacing="0" w:lineRule="auto"/>
        <w:ind w:left="720" w:hanging="360"/>
        <w:rPr/>
      </w:pPr>
      <w:r w:rsidDel="00000000" w:rsidR="00000000" w:rsidRPr="00000000">
        <w:rPr>
          <w:rtl w:val="0"/>
        </w:rPr>
        <w:t xml:space="preserve">Network segmentation to isolate sensitive systems</w:t>
      </w:r>
    </w:p>
    <w:p w:rsidR="00000000" w:rsidDel="00000000" w:rsidP="00000000" w:rsidRDefault="00000000" w:rsidRPr="00000000" w14:paraId="00000016">
      <w:pPr>
        <w:spacing w:after="240" w:before="240" w:lineRule="auto"/>
        <w:rPr/>
      </w:pPr>
      <w:r w:rsidDel="00000000" w:rsidR="00000000" w:rsidRPr="00000000">
        <w:rPr>
          <w:rtl w:val="0"/>
        </w:rPr>
        <w:t xml:space="preserve">Application Security</w:t>
      </w:r>
    </w:p>
    <w:p w:rsidR="00000000" w:rsidDel="00000000" w:rsidP="00000000" w:rsidRDefault="00000000" w:rsidRPr="00000000" w14:paraId="00000017">
      <w:pPr>
        <w:numPr>
          <w:ilvl w:val="0"/>
          <w:numId w:val="19"/>
        </w:numPr>
        <w:spacing w:after="0" w:afterAutospacing="0" w:before="240" w:lineRule="auto"/>
        <w:ind w:left="720" w:hanging="360"/>
        <w:rPr/>
      </w:pPr>
      <w:r w:rsidDel="00000000" w:rsidR="00000000" w:rsidRPr="00000000">
        <w:rPr>
          <w:rtl w:val="0"/>
        </w:rPr>
        <w:t xml:space="preserve">Secure coding practices and regular code reviews</w:t>
      </w:r>
    </w:p>
    <w:p w:rsidR="00000000" w:rsidDel="00000000" w:rsidP="00000000" w:rsidRDefault="00000000" w:rsidRPr="00000000" w14:paraId="00000018">
      <w:pPr>
        <w:numPr>
          <w:ilvl w:val="0"/>
          <w:numId w:val="19"/>
        </w:numPr>
        <w:spacing w:after="0" w:afterAutospacing="0" w:before="0" w:beforeAutospacing="0" w:lineRule="auto"/>
        <w:ind w:left="720" w:hanging="360"/>
        <w:rPr/>
      </w:pPr>
      <w:r w:rsidDel="00000000" w:rsidR="00000000" w:rsidRPr="00000000">
        <w:rPr>
          <w:rtl w:val="0"/>
        </w:rPr>
        <w:t xml:space="preserve">Input validation and sanitization to prevent injection attacks</w:t>
      </w:r>
    </w:p>
    <w:p w:rsidR="00000000" w:rsidDel="00000000" w:rsidP="00000000" w:rsidRDefault="00000000" w:rsidRPr="00000000" w14:paraId="00000019">
      <w:pPr>
        <w:numPr>
          <w:ilvl w:val="0"/>
          <w:numId w:val="19"/>
        </w:numPr>
        <w:spacing w:after="0" w:afterAutospacing="0" w:before="0" w:beforeAutospacing="0" w:lineRule="auto"/>
        <w:ind w:left="720" w:hanging="360"/>
        <w:rPr/>
      </w:pPr>
      <w:r w:rsidDel="00000000" w:rsidR="00000000" w:rsidRPr="00000000">
        <w:rPr>
          <w:rtl w:val="0"/>
        </w:rPr>
        <w:t xml:space="preserve">Regular security updates and patches</w:t>
      </w:r>
    </w:p>
    <w:p w:rsidR="00000000" w:rsidDel="00000000" w:rsidP="00000000" w:rsidRDefault="00000000" w:rsidRPr="00000000" w14:paraId="0000001A">
      <w:pPr>
        <w:numPr>
          <w:ilvl w:val="0"/>
          <w:numId w:val="19"/>
        </w:numPr>
        <w:spacing w:after="240" w:before="0" w:beforeAutospacing="0" w:lineRule="auto"/>
        <w:ind w:left="720" w:hanging="360"/>
        <w:rPr/>
      </w:pPr>
      <w:r w:rsidDel="00000000" w:rsidR="00000000" w:rsidRPr="00000000">
        <w:rPr>
          <w:rtl w:val="0"/>
        </w:rPr>
        <w:t xml:space="preserve">Web application firewalls to filter malicious traffic</w:t>
      </w:r>
    </w:p>
    <w:p w:rsidR="00000000" w:rsidDel="00000000" w:rsidP="00000000" w:rsidRDefault="00000000" w:rsidRPr="00000000" w14:paraId="0000001B">
      <w:pPr>
        <w:pStyle w:val="Heading3"/>
        <w:keepNext w:val="0"/>
        <w:keepLines w:val="0"/>
        <w:spacing w:before="280" w:lineRule="auto"/>
        <w:rPr>
          <w:color w:val="000000"/>
          <w:sz w:val="26"/>
          <w:szCs w:val="26"/>
        </w:rPr>
      </w:pPr>
      <w:bookmarkStart w:colFirst="0" w:colLast="0" w:name="_c8iig81lke8g" w:id="4"/>
      <w:bookmarkEnd w:id="4"/>
      <w:r w:rsidDel="00000000" w:rsidR="00000000" w:rsidRPr="00000000">
        <w:rPr>
          <w:color w:val="000000"/>
          <w:sz w:val="26"/>
          <w:szCs w:val="26"/>
          <w:rtl w:val="0"/>
        </w:rPr>
        <w:t xml:space="preserve">Administrative Safeguards</w:t>
      </w:r>
    </w:p>
    <w:p w:rsidR="00000000" w:rsidDel="00000000" w:rsidP="00000000" w:rsidRDefault="00000000" w:rsidRPr="00000000" w14:paraId="0000001C">
      <w:pPr>
        <w:spacing w:after="240" w:before="240" w:lineRule="auto"/>
        <w:rPr/>
      </w:pPr>
      <w:r w:rsidDel="00000000" w:rsidR="00000000" w:rsidRPr="00000000">
        <w:rPr>
          <w:rtl w:val="0"/>
        </w:rPr>
        <w:t xml:space="preserve">Personnel Security</w:t>
      </w:r>
    </w:p>
    <w:p w:rsidR="00000000" w:rsidDel="00000000" w:rsidP="00000000" w:rsidRDefault="00000000" w:rsidRPr="00000000" w14:paraId="0000001D">
      <w:pPr>
        <w:numPr>
          <w:ilvl w:val="0"/>
          <w:numId w:val="1"/>
        </w:numPr>
        <w:spacing w:after="0" w:afterAutospacing="0" w:before="240" w:lineRule="auto"/>
        <w:ind w:left="720" w:hanging="360"/>
        <w:rPr/>
      </w:pPr>
      <w:r w:rsidDel="00000000" w:rsidR="00000000" w:rsidRPr="00000000">
        <w:rPr>
          <w:rtl w:val="0"/>
        </w:rPr>
        <w:t xml:space="preserve">Background checks for employees with access to personal information</w:t>
      </w:r>
    </w:p>
    <w:p w:rsidR="00000000" w:rsidDel="00000000" w:rsidP="00000000" w:rsidRDefault="00000000" w:rsidRPr="00000000" w14:paraId="0000001E">
      <w:pPr>
        <w:numPr>
          <w:ilvl w:val="0"/>
          <w:numId w:val="1"/>
        </w:numPr>
        <w:spacing w:after="0" w:afterAutospacing="0" w:before="0" w:beforeAutospacing="0" w:lineRule="auto"/>
        <w:ind w:left="720" w:hanging="360"/>
        <w:rPr/>
      </w:pPr>
      <w:r w:rsidDel="00000000" w:rsidR="00000000" w:rsidRPr="00000000">
        <w:rPr>
          <w:rtl w:val="0"/>
        </w:rPr>
        <w:t xml:space="preserve">Regular security awareness training for all staff</w:t>
      </w:r>
    </w:p>
    <w:p w:rsidR="00000000" w:rsidDel="00000000" w:rsidP="00000000" w:rsidRDefault="00000000" w:rsidRPr="00000000" w14:paraId="0000001F">
      <w:pPr>
        <w:numPr>
          <w:ilvl w:val="0"/>
          <w:numId w:val="1"/>
        </w:numPr>
        <w:spacing w:after="0" w:afterAutospacing="0" w:before="0" w:beforeAutospacing="0" w:lineRule="auto"/>
        <w:ind w:left="720" w:hanging="360"/>
        <w:rPr/>
      </w:pPr>
      <w:r w:rsidDel="00000000" w:rsidR="00000000" w:rsidRPr="00000000">
        <w:rPr>
          <w:rtl w:val="0"/>
        </w:rPr>
        <w:t xml:space="preserve">Confidentiality agreements and privacy training</w:t>
      </w:r>
    </w:p>
    <w:p w:rsidR="00000000" w:rsidDel="00000000" w:rsidP="00000000" w:rsidRDefault="00000000" w:rsidRPr="00000000" w14:paraId="00000020">
      <w:pPr>
        <w:numPr>
          <w:ilvl w:val="0"/>
          <w:numId w:val="1"/>
        </w:numPr>
        <w:spacing w:after="240" w:before="0" w:beforeAutospacing="0" w:lineRule="auto"/>
        <w:ind w:left="720" w:hanging="360"/>
        <w:rPr/>
      </w:pPr>
      <w:r w:rsidDel="00000000" w:rsidR="00000000" w:rsidRPr="00000000">
        <w:rPr>
          <w:rtl w:val="0"/>
        </w:rPr>
        <w:t xml:space="preserve">Clear incident response roles and responsibilities</w:t>
      </w:r>
    </w:p>
    <w:p w:rsidR="00000000" w:rsidDel="00000000" w:rsidP="00000000" w:rsidRDefault="00000000" w:rsidRPr="00000000" w14:paraId="00000021">
      <w:pPr>
        <w:spacing w:after="240" w:before="240" w:lineRule="auto"/>
        <w:rPr/>
      </w:pPr>
      <w:r w:rsidDel="00000000" w:rsidR="00000000" w:rsidRPr="00000000">
        <w:rPr>
          <w:rtl w:val="0"/>
        </w:rPr>
        <w:t xml:space="preserve">Policies and Procedures</w:t>
      </w:r>
    </w:p>
    <w:p w:rsidR="00000000" w:rsidDel="00000000" w:rsidP="00000000" w:rsidRDefault="00000000" w:rsidRPr="00000000" w14:paraId="00000022">
      <w:pPr>
        <w:numPr>
          <w:ilvl w:val="0"/>
          <w:numId w:val="8"/>
        </w:numPr>
        <w:spacing w:after="0" w:afterAutospacing="0" w:before="240" w:lineRule="auto"/>
        <w:ind w:left="720" w:hanging="360"/>
        <w:rPr/>
      </w:pPr>
      <w:r w:rsidDel="00000000" w:rsidR="00000000" w:rsidRPr="00000000">
        <w:rPr>
          <w:rtl w:val="0"/>
        </w:rPr>
        <w:t xml:space="preserve">Comprehensive information security policies</w:t>
      </w:r>
    </w:p>
    <w:p w:rsidR="00000000" w:rsidDel="00000000" w:rsidP="00000000" w:rsidRDefault="00000000" w:rsidRPr="00000000" w14:paraId="00000023">
      <w:pPr>
        <w:numPr>
          <w:ilvl w:val="0"/>
          <w:numId w:val="8"/>
        </w:numPr>
        <w:spacing w:after="0" w:afterAutospacing="0" w:before="0" w:beforeAutospacing="0" w:lineRule="auto"/>
        <w:ind w:left="720" w:hanging="360"/>
        <w:rPr/>
      </w:pPr>
      <w:r w:rsidDel="00000000" w:rsidR="00000000" w:rsidRPr="00000000">
        <w:rPr>
          <w:rtl w:val="0"/>
        </w:rPr>
        <w:t xml:space="preserve">Regular policy reviews and updates</w:t>
      </w:r>
    </w:p>
    <w:p w:rsidR="00000000" w:rsidDel="00000000" w:rsidP="00000000" w:rsidRDefault="00000000" w:rsidRPr="00000000" w14:paraId="00000024">
      <w:pPr>
        <w:numPr>
          <w:ilvl w:val="0"/>
          <w:numId w:val="8"/>
        </w:numPr>
        <w:spacing w:after="0" w:afterAutospacing="0" w:before="0" w:beforeAutospacing="0" w:lineRule="auto"/>
        <w:ind w:left="720" w:hanging="360"/>
        <w:rPr/>
      </w:pPr>
      <w:r w:rsidDel="00000000" w:rsidR="00000000" w:rsidRPr="00000000">
        <w:rPr>
          <w:rtl w:val="0"/>
        </w:rPr>
        <w:t xml:space="preserve">Documented security procedures and protocols</w:t>
      </w:r>
    </w:p>
    <w:p w:rsidR="00000000" w:rsidDel="00000000" w:rsidP="00000000" w:rsidRDefault="00000000" w:rsidRPr="00000000" w14:paraId="00000025">
      <w:pPr>
        <w:numPr>
          <w:ilvl w:val="0"/>
          <w:numId w:val="8"/>
        </w:numPr>
        <w:spacing w:after="240" w:before="0" w:beforeAutospacing="0" w:lineRule="auto"/>
        <w:ind w:left="720" w:hanging="360"/>
        <w:rPr/>
      </w:pPr>
      <w:r w:rsidDel="00000000" w:rsidR="00000000" w:rsidRPr="00000000">
        <w:rPr>
          <w:rtl w:val="0"/>
        </w:rPr>
        <w:t xml:space="preserve">Change management processes for security controls</w:t>
      </w:r>
    </w:p>
    <w:p w:rsidR="00000000" w:rsidDel="00000000" w:rsidP="00000000" w:rsidRDefault="00000000" w:rsidRPr="00000000" w14:paraId="00000026">
      <w:pPr>
        <w:spacing w:after="240" w:before="240" w:lineRule="auto"/>
        <w:rPr/>
      </w:pPr>
      <w:r w:rsidDel="00000000" w:rsidR="00000000" w:rsidRPr="00000000">
        <w:rPr>
          <w:rtl w:val="0"/>
        </w:rPr>
        <w:t xml:space="preserve">Monitoring and Auditing</w:t>
      </w:r>
    </w:p>
    <w:p w:rsidR="00000000" w:rsidDel="00000000" w:rsidP="00000000" w:rsidRDefault="00000000" w:rsidRPr="00000000" w14:paraId="00000027">
      <w:pPr>
        <w:numPr>
          <w:ilvl w:val="0"/>
          <w:numId w:val="25"/>
        </w:numPr>
        <w:spacing w:after="0" w:afterAutospacing="0" w:before="240" w:lineRule="auto"/>
        <w:ind w:left="720" w:hanging="360"/>
        <w:rPr/>
      </w:pPr>
      <w:r w:rsidDel="00000000" w:rsidR="00000000" w:rsidRPr="00000000">
        <w:rPr>
          <w:rtl w:val="0"/>
        </w:rPr>
        <w:t xml:space="preserve">Continuous monitoring of systems and data access</w:t>
      </w:r>
    </w:p>
    <w:p w:rsidR="00000000" w:rsidDel="00000000" w:rsidP="00000000" w:rsidRDefault="00000000" w:rsidRPr="00000000" w14:paraId="00000028">
      <w:pPr>
        <w:numPr>
          <w:ilvl w:val="0"/>
          <w:numId w:val="25"/>
        </w:numPr>
        <w:spacing w:after="0" w:afterAutospacing="0" w:before="0" w:beforeAutospacing="0" w:lineRule="auto"/>
        <w:ind w:left="720" w:hanging="360"/>
        <w:rPr/>
      </w:pPr>
      <w:r w:rsidDel="00000000" w:rsidR="00000000" w:rsidRPr="00000000">
        <w:rPr>
          <w:rtl w:val="0"/>
        </w:rPr>
        <w:t xml:space="preserve">Regular security audits and assessments</w:t>
      </w:r>
    </w:p>
    <w:p w:rsidR="00000000" w:rsidDel="00000000" w:rsidP="00000000" w:rsidRDefault="00000000" w:rsidRPr="00000000" w14:paraId="00000029">
      <w:pPr>
        <w:numPr>
          <w:ilvl w:val="0"/>
          <w:numId w:val="25"/>
        </w:numPr>
        <w:spacing w:after="0" w:afterAutospacing="0" w:before="0" w:beforeAutospacing="0" w:lineRule="auto"/>
        <w:ind w:left="720" w:hanging="360"/>
        <w:rPr/>
      </w:pPr>
      <w:r w:rsidDel="00000000" w:rsidR="00000000" w:rsidRPr="00000000">
        <w:rPr>
          <w:rtl w:val="0"/>
        </w:rPr>
        <w:t xml:space="preserve">Log management and analysis</w:t>
      </w:r>
    </w:p>
    <w:p w:rsidR="00000000" w:rsidDel="00000000" w:rsidP="00000000" w:rsidRDefault="00000000" w:rsidRPr="00000000" w14:paraId="0000002A">
      <w:pPr>
        <w:numPr>
          <w:ilvl w:val="0"/>
          <w:numId w:val="25"/>
        </w:numPr>
        <w:spacing w:after="240" w:before="0" w:beforeAutospacing="0" w:lineRule="auto"/>
        <w:ind w:left="720" w:hanging="360"/>
        <w:rPr/>
      </w:pPr>
      <w:r w:rsidDel="00000000" w:rsidR="00000000" w:rsidRPr="00000000">
        <w:rPr>
          <w:rtl w:val="0"/>
        </w:rPr>
        <w:t xml:space="preserve">Compliance monitoring and reporting</w:t>
      </w:r>
    </w:p>
    <w:p w:rsidR="00000000" w:rsidDel="00000000" w:rsidP="00000000" w:rsidRDefault="00000000" w:rsidRPr="00000000" w14:paraId="0000002B">
      <w:pPr>
        <w:pStyle w:val="Heading3"/>
        <w:keepNext w:val="0"/>
        <w:keepLines w:val="0"/>
        <w:spacing w:before="280" w:lineRule="auto"/>
        <w:rPr>
          <w:color w:val="000000"/>
          <w:sz w:val="26"/>
          <w:szCs w:val="26"/>
        </w:rPr>
      </w:pPr>
      <w:bookmarkStart w:colFirst="0" w:colLast="0" w:name="_6yoxzuqh0io4" w:id="5"/>
      <w:bookmarkEnd w:id="5"/>
      <w:r w:rsidDel="00000000" w:rsidR="00000000" w:rsidRPr="00000000">
        <w:rPr>
          <w:color w:val="000000"/>
          <w:sz w:val="26"/>
          <w:szCs w:val="26"/>
          <w:rtl w:val="0"/>
        </w:rPr>
        <w:t xml:space="preserve">Physical Safeguards</w:t>
      </w:r>
    </w:p>
    <w:p w:rsidR="00000000" w:rsidDel="00000000" w:rsidP="00000000" w:rsidRDefault="00000000" w:rsidRPr="00000000" w14:paraId="0000002C">
      <w:pPr>
        <w:spacing w:after="240" w:before="240" w:lineRule="auto"/>
        <w:rPr/>
      </w:pPr>
      <w:r w:rsidDel="00000000" w:rsidR="00000000" w:rsidRPr="00000000">
        <w:rPr>
          <w:rtl w:val="0"/>
        </w:rPr>
        <w:t xml:space="preserve">Facility Security</w:t>
      </w:r>
    </w:p>
    <w:p w:rsidR="00000000" w:rsidDel="00000000" w:rsidP="00000000" w:rsidRDefault="00000000" w:rsidRPr="00000000" w14:paraId="0000002D">
      <w:pPr>
        <w:numPr>
          <w:ilvl w:val="0"/>
          <w:numId w:val="15"/>
        </w:numPr>
        <w:spacing w:after="0" w:afterAutospacing="0" w:before="240" w:lineRule="auto"/>
        <w:ind w:left="720" w:hanging="360"/>
        <w:rPr/>
      </w:pPr>
      <w:r w:rsidDel="00000000" w:rsidR="00000000" w:rsidRPr="00000000">
        <w:rPr>
          <w:rtl w:val="0"/>
        </w:rPr>
        <w:t xml:space="preserve">Restricted access to data centers and office facilities</w:t>
      </w:r>
    </w:p>
    <w:p w:rsidR="00000000" w:rsidDel="00000000" w:rsidP="00000000" w:rsidRDefault="00000000" w:rsidRPr="00000000" w14:paraId="0000002E">
      <w:pPr>
        <w:numPr>
          <w:ilvl w:val="0"/>
          <w:numId w:val="15"/>
        </w:numPr>
        <w:spacing w:after="0" w:afterAutospacing="0" w:before="0" w:beforeAutospacing="0" w:lineRule="auto"/>
        <w:ind w:left="720" w:hanging="360"/>
        <w:rPr/>
      </w:pPr>
      <w:r w:rsidDel="00000000" w:rsidR="00000000" w:rsidRPr="00000000">
        <w:rPr>
          <w:rtl w:val="0"/>
        </w:rPr>
        <w:t xml:space="preserve">Security cameras and alarm systems</w:t>
      </w:r>
    </w:p>
    <w:p w:rsidR="00000000" w:rsidDel="00000000" w:rsidP="00000000" w:rsidRDefault="00000000" w:rsidRPr="00000000" w14:paraId="0000002F">
      <w:pPr>
        <w:numPr>
          <w:ilvl w:val="0"/>
          <w:numId w:val="15"/>
        </w:numPr>
        <w:spacing w:after="0" w:afterAutospacing="0" w:before="0" w:beforeAutospacing="0" w:lineRule="auto"/>
        <w:ind w:left="720" w:hanging="360"/>
        <w:rPr/>
      </w:pPr>
      <w:r w:rsidDel="00000000" w:rsidR="00000000" w:rsidRPr="00000000">
        <w:rPr>
          <w:rtl w:val="0"/>
        </w:rPr>
        <w:t xml:space="preserve">Visitor management and escort procedures</w:t>
      </w:r>
    </w:p>
    <w:p w:rsidR="00000000" w:rsidDel="00000000" w:rsidP="00000000" w:rsidRDefault="00000000" w:rsidRPr="00000000" w14:paraId="00000030">
      <w:pPr>
        <w:numPr>
          <w:ilvl w:val="0"/>
          <w:numId w:val="15"/>
        </w:numPr>
        <w:spacing w:after="240" w:before="0" w:beforeAutospacing="0" w:lineRule="auto"/>
        <w:ind w:left="720" w:hanging="360"/>
        <w:rPr/>
      </w:pPr>
      <w:r w:rsidDel="00000000" w:rsidR="00000000" w:rsidRPr="00000000">
        <w:rPr>
          <w:rtl w:val="0"/>
        </w:rPr>
        <w:t xml:space="preserve">Environmental controls to protect equipment</w:t>
      </w:r>
    </w:p>
    <w:p w:rsidR="00000000" w:rsidDel="00000000" w:rsidP="00000000" w:rsidRDefault="00000000" w:rsidRPr="00000000" w14:paraId="00000031">
      <w:pPr>
        <w:spacing w:after="240" w:before="240" w:lineRule="auto"/>
        <w:rPr/>
      </w:pPr>
      <w:r w:rsidDel="00000000" w:rsidR="00000000" w:rsidRPr="00000000">
        <w:rPr>
          <w:rtl w:val="0"/>
        </w:rPr>
        <w:t xml:space="preserve">Device Security</w:t>
      </w:r>
    </w:p>
    <w:p w:rsidR="00000000" w:rsidDel="00000000" w:rsidP="00000000" w:rsidRDefault="00000000" w:rsidRPr="00000000" w14:paraId="00000032">
      <w:pPr>
        <w:numPr>
          <w:ilvl w:val="0"/>
          <w:numId w:val="7"/>
        </w:numPr>
        <w:spacing w:after="0" w:afterAutospacing="0" w:before="240" w:lineRule="auto"/>
        <w:ind w:left="720" w:hanging="360"/>
        <w:rPr/>
      </w:pPr>
      <w:r w:rsidDel="00000000" w:rsidR="00000000" w:rsidRPr="00000000">
        <w:rPr>
          <w:rtl w:val="0"/>
        </w:rPr>
        <w:t xml:space="preserve">Encrypted laptops and mobile devices</w:t>
      </w:r>
    </w:p>
    <w:p w:rsidR="00000000" w:rsidDel="00000000" w:rsidP="00000000" w:rsidRDefault="00000000" w:rsidRPr="00000000" w14:paraId="00000033">
      <w:pPr>
        <w:numPr>
          <w:ilvl w:val="0"/>
          <w:numId w:val="7"/>
        </w:numPr>
        <w:spacing w:after="0" w:afterAutospacing="0" w:before="0" w:beforeAutospacing="0" w:lineRule="auto"/>
        <w:ind w:left="720" w:hanging="360"/>
        <w:rPr/>
      </w:pPr>
      <w:r w:rsidDel="00000000" w:rsidR="00000000" w:rsidRPr="00000000">
        <w:rPr>
          <w:rtl w:val="0"/>
        </w:rPr>
        <w:t xml:space="preserve">Remote wipe capabilities for lost or stolen devices</w:t>
      </w:r>
    </w:p>
    <w:p w:rsidR="00000000" w:rsidDel="00000000" w:rsidP="00000000" w:rsidRDefault="00000000" w:rsidRPr="00000000" w14:paraId="00000034">
      <w:pPr>
        <w:numPr>
          <w:ilvl w:val="0"/>
          <w:numId w:val="7"/>
        </w:numPr>
        <w:spacing w:after="0" w:afterAutospacing="0" w:before="0" w:beforeAutospacing="0" w:lineRule="auto"/>
        <w:ind w:left="720" w:hanging="360"/>
        <w:rPr/>
      </w:pPr>
      <w:r w:rsidDel="00000000" w:rsidR="00000000" w:rsidRPr="00000000">
        <w:rPr>
          <w:rtl w:val="0"/>
        </w:rPr>
        <w:t xml:space="preserve">Secure disposal of hardware containing data</w:t>
      </w:r>
    </w:p>
    <w:p w:rsidR="00000000" w:rsidDel="00000000" w:rsidP="00000000" w:rsidRDefault="00000000" w:rsidRPr="00000000" w14:paraId="00000035">
      <w:pPr>
        <w:numPr>
          <w:ilvl w:val="0"/>
          <w:numId w:val="7"/>
        </w:numPr>
        <w:spacing w:after="240" w:before="0" w:beforeAutospacing="0" w:lineRule="auto"/>
        <w:ind w:left="720" w:hanging="360"/>
        <w:rPr/>
      </w:pPr>
      <w:r w:rsidDel="00000000" w:rsidR="00000000" w:rsidRPr="00000000">
        <w:rPr>
          <w:rtl w:val="0"/>
        </w:rPr>
        <w:t xml:space="preserve">Cable locks and physical security for workstations</w:t>
      </w:r>
    </w:p>
    <w:p w:rsidR="00000000" w:rsidDel="00000000" w:rsidP="00000000" w:rsidRDefault="00000000" w:rsidRPr="00000000" w14:paraId="00000036">
      <w:pPr>
        <w:pStyle w:val="Heading2"/>
        <w:keepNext w:val="0"/>
        <w:keepLines w:val="0"/>
        <w:spacing w:after="80" w:lineRule="auto"/>
        <w:rPr>
          <w:sz w:val="34"/>
          <w:szCs w:val="34"/>
        </w:rPr>
      </w:pPr>
      <w:bookmarkStart w:colFirst="0" w:colLast="0" w:name="_sw3ewwndeo1h" w:id="6"/>
      <w:bookmarkEnd w:id="6"/>
      <w:r w:rsidDel="00000000" w:rsidR="00000000" w:rsidRPr="00000000">
        <w:rPr>
          <w:sz w:val="34"/>
          <w:szCs w:val="34"/>
          <w:rtl w:val="0"/>
        </w:rPr>
        <w:t xml:space="preserve">Data Protection Measures</w:t>
      </w:r>
    </w:p>
    <w:p w:rsidR="00000000" w:rsidDel="00000000" w:rsidP="00000000" w:rsidRDefault="00000000" w:rsidRPr="00000000" w14:paraId="00000037">
      <w:pPr>
        <w:pStyle w:val="Heading3"/>
        <w:keepNext w:val="0"/>
        <w:keepLines w:val="0"/>
        <w:spacing w:before="280" w:lineRule="auto"/>
        <w:rPr>
          <w:color w:val="000000"/>
          <w:sz w:val="26"/>
          <w:szCs w:val="26"/>
        </w:rPr>
      </w:pPr>
      <w:bookmarkStart w:colFirst="0" w:colLast="0" w:name="_nvw4dvyuqncz" w:id="7"/>
      <w:bookmarkEnd w:id="7"/>
      <w:r w:rsidDel="00000000" w:rsidR="00000000" w:rsidRPr="00000000">
        <w:rPr>
          <w:color w:val="000000"/>
          <w:sz w:val="26"/>
          <w:szCs w:val="26"/>
          <w:rtl w:val="0"/>
        </w:rPr>
        <w:t xml:space="preserve">For Job Applicants</w:t>
      </w:r>
    </w:p>
    <w:p w:rsidR="00000000" w:rsidDel="00000000" w:rsidP="00000000" w:rsidRDefault="00000000" w:rsidRPr="00000000" w14:paraId="00000038">
      <w:pPr>
        <w:numPr>
          <w:ilvl w:val="0"/>
          <w:numId w:val="10"/>
        </w:numPr>
        <w:spacing w:after="0" w:afterAutospacing="0" w:before="240" w:lineRule="auto"/>
        <w:ind w:left="720" w:hanging="360"/>
        <w:rPr/>
      </w:pPr>
      <w:r w:rsidDel="00000000" w:rsidR="00000000" w:rsidRPr="00000000">
        <w:rPr>
          <w:rtl w:val="0"/>
        </w:rPr>
        <w:t xml:space="preserve">Application data is stored in secure, access-controlled systems</w:t>
      </w:r>
    </w:p>
    <w:p w:rsidR="00000000" w:rsidDel="00000000" w:rsidP="00000000" w:rsidRDefault="00000000" w:rsidRPr="00000000" w14:paraId="00000039">
      <w:pPr>
        <w:numPr>
          <w:ilvl w:val="0"/>
          <w:numId w:val="10"/>
        </w:numPr>
        <w:spacing w:after="0" w:afterAutospacing="0" w:before="0" w:beforeAutospacing="0" w:lineRule="auto"/>
        <w:ind w:left="720" w:hanging="360"/>
        <w:rPr/>
      </w:pPr>
      <w:r w:rsidDel="00000000" w:rsidR="00000000" w:rsidRPr="00000000">
        <w:rPr>
          <w:rtl w:val="0"/>
        </w:rPr>
        <w:t xml:space="preserve">Resume and personal information are protected with encryption</w:t>
      </w:r>
    </w:p>
    <w:p w:rsidR="00000000" w:rsidDel="00000000" w:rsidP="00000000" w:rsidRDefault="00000000" w:rsidRPr="00000000" w14:paraId="0000003A">
      <w:pPr>
        <w:numPr>
          <w:ilvl w:val="0"/>
          <w:numId w:val="10"/>
        </w:numPr>
        <w:spacing w:after="0" w:afterAutospacing="0" w:before="0" w:beforeAutospacing="0" w:lineRule="auto"/>
        <w:ind w:left="720" w:hanging="360"/>
        <w:rPr/>
      </w:pPr>
      <w:r w:rsidDel="00000000" w:rsidR="00000000" w:rsidRPr="00000000">
        <w:rPr>
          <w:rtl w:val="0"/>
        </w:rPr>
        <w:t xml:space="preserve">Background check information is handled according to FCRA requirements</w:t>
      </w:r>
    </w:p>
    <w:p w:rsidR="00000000" w:rsidDel="00000000" w:rsidP="00000000" w:rsidRDefault="00000000" w:rsidRPr="00000000" w14:paraId="0000003B">
      <w:pPr>
        <w:numPr>
          <w:ilvl w:val="0"/>
          <w:numId w:val="10"/>
        </w:numPr>
        <w:spacing w:after="240" w:before="0" w:beforeAutospacing="0" w:lineRule="auto"/>
        <w:ind w:left="720" w:hanging="360"/>
        <w:rPr/>
      </w:pPr>
      <w:r w:rsidDel="00000000" w:rsidR="00000000" w:rsidRPr="00000000">
        <w:rPr>
          <w:rtl w:val="0"/>
        </w:rPr>
        <w:t xml:space="preserve">Data retention follows employment law requirements</w:t>
      </w:r>
    </w:p>
    <w:p w:rsidR="00000000" w:rsidDel="00000000" w:rsidP="00000000" w:rsidRDefault="00000000" w:rsidRPr="00000000" w14:paraId="0000003C">
      <w:pPr>
        <w:pStyle w:val="Heading3"/>
        <w:keepNext w:val="0"/>
        <w:keepLines w:val="0"/>
        <w:spacing w:before="280" w:lineRule="auto"/>
        <w:rPr>
          <w:color w:val="000000"/>
          <w:sz w:val="26"/>
          <w:szCs w:val="26"/>
        </w:rPr>
      </w:pPr>
      <w:bookmarkStart w:colFirst="0" w:colLast="0" w:name="_6rtkdiv81nwd" w:id="8"/>
      <w:bookmarkEnd w:id="8"/>
      <w:r w:rsidDel="00000000" w:rsidR="00000000" w:rsidRPr="00000000">
        <w:rPr>
          <w:color w:val="000000"/>
          <w:sz w:val="26"/>
          <w:szCs w:val="26"/>
          <w:rtl w:val="0"/>
        </w:rPr>
        <w:t xml:space="preserve">For Service Clients</w:t>
      </w:r>
    </w:p>
    <w:p w:rsidR="00000000" w:rsidDel="00000000" w:rsidP="00000000" w:rsidRDefault="00000000" w:rsidRPr="00000000" w14:paraId="0000003D">
      <w:pPr>
        <w:numPr>
          <w:ilvl w:val="0"/>
          <w:numId w:val="27"/>
        </w:numPr>
        <w:spacing w:after="0" w:afterAutospacing="0" w:before="240" w:lineRule="auto"/>
        <w:ind w:left="720" w:hanging="360"/>
        <w:rPr/>
      </w:pPr>
      <w:r w:rsidDel="00000000" w:rsidR="00000000" w:rsidRPr="00000000">
        <w:rPr>
          <w:rtl w:val="0"/>
        </w:rPr>
        <w:t xml:space="preserve">Care-related information is protected with healthcare-level security</w:t>
      </w:r>
    </w:p>
    <w:p w:rsidR="00000000" w:rsidDel="00000000" w:rsidP="00000000" w:rsidRDefault="00000000" w:rsidRPr="00000000" w14:paraId="0000003E">
      <w:pPr>
        <w:numPr>
          <w:ilvl w:val="0"/>
          <w:numId w:val="27"/>
        </w:numPr>
        <w:spacing w:after="0" w:afterAutospacing="0" w:before="0" w:beforeAutospacing="0" w:lineRule="auto"/>
        <w:ind w:left="720" w:hanging="360"/>
        <w:rPr/>
      </w:pPr>
      <w:r w:rsidDel="00000000" w:rsidR="00000000" w:rsidRPr="00000000">
        <w:rPr>
          <w:rtl w:val="0"/>
        </w:rPr>
        <w:t xml:space="preserve">Personal care preferences and schedules are encrypted</w:t>
      </w:r>
    </w:p>
    <w:p w:rsidR="00000000" w:rsidDel="00000000" w:rsidP="00000000" w:rsidRDefault="00000000" w:rsidRPr="00000000" w14:paraId="0000003F">
      <w:pPr>
        <w:numPr>
          <w:ilvl w:val="0"/>
          <w:numId w:val="27"/>
        </w:numPr>
        <w:spacing w:after="0" w:afterAutospacing="0" w:before="0" w:beforeAutospacing="0" w:lineRule="auto"/>
        <w:ind w:left="720" w:hanging="360"/>
        <w:rPr/>
      </w:pPr>
      <w:r w:rsidDel="00000000" w:rsidR="00000000" w:rsidRPr="00000000">
        <w:rPr>
          <w:rtl w:val="0"/>
        </w:rPr>
        <w:t xml:space="preserve">Emergency contact information is securely stored and readily accessible to authorized caregivers</w:t>
      </w:r>
    </w:p>
    <w:p w:rsidR="00000000" w:rsidDel="00000000" w:rsidP="00000000" w:rsidRDefault="00000000" w:rsidRPr="00000000" w14:paraId="00000040">
      <w:pPr>
        <w:numPr>
          <w:ilvl w:val="0"/>
          <w:numId w:val="27"/>
        </w:numPr>
        <w:spacing w:after="240" w:before="0" w:beforeAutospacing="0" w:lineRule="auto"/>
        <w:ind w:left="720" w:hanging="360"/>
        <w:rPr/>
      </w:pPr>
      <w:r w:rsidDel="00000000" w:rsidR="00000000" w:rsidRPr="00000000">
        <w:rPr>
          <w:rtl w:val="0"/>
        </w:rPr>
        <w:t xml:space="preserve">Service notes and documentation are access-controlled</w:t>
      </w:r>
    </w:p>
    <w:p w:rsidR="00000000" w:rsidDel="00000000" w:rsidP="00000000" w:rsidRDefault="00000000" w:rsidRPr="00000000" w14:paraId="00000041">
      <w:pPr>
        <w:pStyle w:val="Heading3"/>
        <w:keepNext w:val="0"/>
        <w:keepLines w:val="0"/>
        <w:spacing w:before="280" w:lineRule="auto"/>
        <w:rPr>
          <w:color w:val="000000"/>
          <w:sz w:val="26"/>
          <w:szCs w:val="26"/>
        </w:rPr>
      </w:pPr>
      <w:bookmarkStart w:colFirst="0" w:colLast="0" w:name="_ko9wkar8rxa4" w:id="9"/>
      <w:bookmarkEnd w:id="9"/>
      <w:r w:rsidDel="00000000" w:rsidR="00000000" w:rsidRPr="00000000">
        <w:rPr>
          <w:color w:val="000000"/>
          <w:sz w:val="26"/>
          <w:szCs w:val="26"/>
          <w:rtl w:val="0"/>
        </w:rPr>
        <w:t xml:space="preserve">For Website Visitors</w:t>
      </w:r>
    </w:p>
    <w:p w:rsidR="00000000" w:rsidDel="00000000" w:rsidP="00000000" w:rsidRDefault="00000000" w:rsidRPr="00000000" w14:paraId="00000042">
      <w:pPr>
        <w:numPr>
          <w:ilvl w:val="0"/>
          <w:numId w:val="22"/>
        </w:numPr>
        <w:spacing w:after="0" w:afterAutospacing="0" w:before="240" w:lineRule="auto"/>
        <w:ind w:left="720" w:hanging="360"/>
        <w:rPr/>
      </w:pPr>
      <w:r w:rsidDel="00000000" w:rsidR="00000000" w:rsidRPr="00000000">
        <w:rPr>
          <w:rtl w:val="0"/>
        </w:rPr>
        <w:t xml:space="preserve">Browsing data is anonymized where possible</w:t>
      </w:r>
    </w:p>
    <w:p w:rsidR="00000000" w:rsidDel="00000000" w:rsidP="00000000" w:rsidRDefault="00000000" w:rsidRPr="00000000" w14:paraId="00000043">
      <w:pPr>
        <w:numPr>
          <w:ilvl w:val="0"/>
          <w:numId w:val="22"/>
        </w:numPr>
        <w:spacing w:after="0" w:afterAutospacing="0" w:before="0" w:beforeAutospacing="0" w:lineRule="auto"/>
        <w:ind w:left="720" w:hanging="360"/>
        <w:rPr/>
      </w:pPr>
      <w:r w:rsidDel="00000000" w:rsidR="00000000" w:rsidRPr="00000000">
        <w:rPr>
          <w:rtl w:val="0"/>
        </w:rPr>
        <w:t xml:space="preserve">Contact form submissions are encrypted in transit</w:t>
      </w:r>
    </w:p>
    <w:p w:rsidR="00000000" w:rsidDel="00000000" w:rsidP="00000000" w:rsidRDefault="00000000" w:rsidRPr="00000000" w14:paraId="00000044">
      <w:pPr>
        <w:numPr>
          <w:ilvl w:val="0"/>
          <w:numId w:val="22"/>
        </w:numPr>
        <w:spacing w:after="0" w:afterAutospacing="0" w:before="0" w:beforeAutospacing="0" w:lineRule="auto"/>
        <w:ind w:left="720" w:hanging="360"/>
        <w:rPr/>
      </w:pPr>
      <w:r w:rsidDel="00000000" w:rsidR="00000000" w:rsidRPr="00000000">
        <w:rPr>
          <w:rtl w:val="0"/>
        </w:rPr>
        <w:t xml:space="preserve">Marketing data is stored securely and access-controlled</w:t>
      </w:r>
    </w:p>
    <w:p w:rsidR="00000000" w:rsidDel="00000000" w:rsidP="00000000" w:rsidRDefault="00000000" w:rsidRPr="00000000" w14:paraId="00000045">
      <w:pPr>
        <w:numPr>
          <w:ilvl w:val="0"/>
          <w:numId w:val="22"/>
        </w:numPr>
        <w:spacing w:after="240" w:before="0" w:beforeAutospacing="0" w:lineRule="auto"/>
        <w:ind w:left="720" w:hanging="360"/>
        <w:rPr/>
      </w:pPr>
      <w:r w:rsidDel="00000000" w:rsidR="00000000" w:rsidRPr="00000000">
        <w:rPr>
          <w:rtl w:val="0"/>
        </w:rPr>
        <w:t xml:space="preserve">Cookie data is handled according to our Cookie Policy</w:t>
      </w:r>
    </w:p>
    <w:p w:rsidR="00000000" w:rsidDel="00000000" w:rsidP="00000000" w:rsidRDefault="00000000" w:rsidRPr="00000000" w14:paraId="00000046">
      <w:pPr>
        <w:pStyle w:val="Heading2"/>
        <w:keepNext w:val="0"/>
        <w:keepLines w:val="0"/>
        <w:spacing w:after="80" w:lineRule="auto"/>
        <w:rPr>
          <w:sz w:val="34"/>
          <w:szCs w:val="34"/>
        </w:rPr>
      </w:pPr>
      <w:bookmarkStart w:colFirst="0" w:colLast="0" w:name="_md0xnsnf3mb3" w:id="10"/>
      <w:bookmarkEnd w:id="10"/>
      <w:r w:rsidDel="00000000" w:rsidR="00000000" w:rsidRPr="00000000">
        <w:rPr>
          <w:sz w:val="34"/>
          <w:szCs w:val="34"/>
          <w:rtl w:val="0"/>
        </w:rPr>
        <w:t xml:space="preserve">Incident Response</w:t>
      </w:r>
    </w:p>
    <w:p w:rsidR="00000000" w:rsidDel="00000000" w:rsidP="00000000" w:rsidRDefault="00000000" w:rsidRPr="00000000" w14:paraId="00000047">
      <w:pPr>
        <w:pStyle w:val="Heading3"/>
        <w:keepNext w:val="0"/>
        <w:keepLines w:val="0"/>
        <w:spacing w:before="280" w:lineRule="auto"/>
        <w:rPr>
          <w:color w:val="000000"/>
          <w:sz w:val="26"/>
          <w:szCs w:val="26"/>
        </w:rPr>
      </w:pPr>
      <w:bookmarkStart w:colFirst="0" w:colLast="0" w:name="_qn6ckuiqldck" w:id="11"/>
      <w:bookmarkEnd w:id="11"/>
      <w:r w:rsidDel="00000000" w:rsidR="00000000" w:rsidRPr="00000000">
        <w:rPr>
          <w:color w:val="000000"/>
          <w:sz w:val="26"/>
          <w:szCs w:val="26"/>
          <w:rtl w:val="0"/>
        </w:rPr>
        <w:t xml:space="preserve">Detection and Response</w:t>
      </w:r>
    </w:p>
    <w:p w:rsidR="00000000" w:rsidDel="00000000" w:rsidP="00000000" w:rsidRDefault="00000000" w:rsidRPr="00000000" w14:paraId="00000048">
      <w:pPr>
        <w:spacing w:after="240" w:before="240" w:lineRule="auto"/>
        <w:rPr/>
      </w:pPr>
      <w:r w:rsidDel="00000000" w:rsidR="00000000" w:rsidRPr="00000000">
        <w:rPr>
          <w:rtl w:val="0"/>
        </w:rPr>
        <w:t xml:space="preserve">We maintain a comprehensive incident response plan that includes:</w:t>
      </w:r>
    </w:p>
    <w:p w:rsidR="00000000" w:rsidDel="00000000" w:rsidP="00000000" w:rsidRDefault="00000000" w:rsidRPr="00000000" w14:paraId="00000049">
      <w:pPr>
        <w:numPr>
          <w:ilvl w:val="0"/>
          <w:numId w:val="23"/>
        </w:numPr>
        <w:spacing w:after="0" w:afterAutospacing="0" w:before="240" w:lineRule="auto"/>
        <w:ind w:left="720" w:hanging="360"/>
        <w:rPr/>
      </w:pPr>
      <w:r w:rsidDel="00000000" w:rsidR="00000000" w:rsidRPr="00000000">
        <w:rPr>
          <w:rtl w:val="0"/>
        </w:rPr>
        <w:t xml:space="preserve">24/7 monitoring for security threats</w:t>
      </w:r>
    </w:p>
    <w:p w:rsidR="00000000" w:rsidDel="00000000" w:rsidP="00000000" w:rsidRDefault="00000000" w:rsidRPr="00000000" w14:paraId="0000004A">
      <w:pPr>
        <w:numPr>
          <w:ilvl w:val="0"/>
          <w:numId w:val="23"/>
        </w:numPr>
        <w:spacing w:after="0" w:afterAutospacing="0" w:before="0" w:beforeAutospacing="0" w:lineRule="auto"/>
        <w:ind w:left="720" w:hanging="360"/>
        <w:rPr/>
      </w:pPr>
      <w:r w:rsidDel="00000000" w:rsidR="00000000" w:rsidRPr="00000000">
        <w:rPr>
          <w:rtl w:val="0"/>
        </w:rPr>
        <w:t xml:space="preserve">Automated alerting for suspicious activities</w:t>
      </w:r>
    </w:p>
    <w:p w:rsidR="00000000" w:rsidDel="00000000" w:rsidP="00000000" w:rsidRDefault="00000000" w:rsidRPr="00000000" w14:paraId="0000004B">
      <w:pPr>
        <w:numPr>
          <w:ilvl w:val="0"/>
          <w:numId w:val="23"/>
        </w:numPr>
        <w:spacing w:after="0" w:afterAutospacing="0" w:before="0" w:beforeAutospacing="0" w:lineRule="auto"/>
        <w:ind w:left="720" w:hanging="360"/>
        <w:rPr/>
      </w:pPr>
      <w:r w:rsidDel="00000000" w:rsidR="00000000" w:rsidRPr="00000000">
        <w:rPr>
          <w:rtl w:val="0"/>
        </w:rPr>
        <w:t xml:space="preserve">Rapid response team activation procedures</w:t>
      </w:r>
    </w:p>
    <w:p w:rsidR="00000000" w:rsidDel="00000000" w:rsidP="00000000" w:rsidRDefault="00000000" w:rsidRPr="00000000" w14:paraId="0000004C">
      <w:pPr>
        <w:numPr>
          <w:ilvl w:val="0"/>
          <w:numId w:val="23"/>
        </w:numPr>
        <w:spacing w:after="240" w:before="0" w:beforeAutospacing="0" w:lineRule="auto"/>
        <w:ind w:left="720" w:hanging="360"/>
        <w:rPr/>
      </w:pPr>
      <w:r w:rsidDel="00000000" w:rsidR="00000000" w:rsidRPr="00000000">
        <w:rPr>
          <w:rtl w:val="0"/>
        </w:rPr>
        <w:t xml:space="preserve">Forensic analysis and containment measures</w:t>
      </w:r>
    </w:p>
    <w:p w:rsidR="00000000" w:rsidDel="00000000" w:rsidP="00000000" w:rsidRDefault="00000000" w:rsidRPr="00000000" w14:paraId="0000004D">
      <w:pPr>
        <w:pStyle w:val="Heading3"/>
        <w:keepNext w:val="0"/>
        <w:keepLines w:val="0"/>
        <w:spacing w:before="280" w:lineRule="auto"/>
        <w:rPr>
          <w:color w:val="000000"/>
          <w:sz w:val="26"/>
          <w:szCs w:val="26"/>
        </w:rPr>
      </w:pPr>
      <w:bookmarkStart w:colFirst="0" w:colLast="0" w:name="_y7tm86k5a8hb" w:id="12"/>
      <w:bookmarkEnd w:id="12"/>
      <w:r w:rsidDel="00000000" w:rsidR="00000000" w:rsidRPr="00000000">
        <w:rPr>
          <w:color w:val="000000"/>
          <w:sz w:val="26"/>
          <w:szCs w:val="26"/>
          <w:rtl w:val="0"/>
        </w:rPr>
        <w:t xml:space="preserve">Notification Procedures</w:t>
      </w:r>
    </w:p>
    <w:p w:rsidR="00000000" w:rsidDel="00000000" w:rsidP="00000000" w:rsidRDefault="00000000" w:rsidRPr="00000000" w14:paraId="0000004E">
      <w:pPr>
        <w:spacing w:after="240" w:before="240" w:lineRule="auto"/>
        <w:rPr/>
      </w:pPr>
      <w:r w:rsidDel="00000000" w:rsidR="00000000" w:rsidRPr="00000000">
        <w:rPr>
          <w:rtl w:val="0"/>
        </w:rPr>
        <w:t xml:space="preserve">In the event of a data breach:</w:t>
      </w:r>
    </w:p>
    <w:p w:rsidR="00000000" w:rsidDel="00000000" w:rsidP="00000000" w:rsidRDefault="00000000" w:rsidRPr="00000000" w14:paraId="0000004F">
      <w:pPr>
        <w:numPr>
          <w:ilvl w:val="0"/>
          <w:numId w:val="21"/>
        </w:numPr>
        <w:spacing w:after="0" w:afterAutospacing="0" w:before="240" w:lineRule="auto"/>
        <w:ind w:left="720" w:hanging="360"/>
        <w:rPr/>
      </w:pPr>
      <w:r w:rsidDel="00000000" w:rsidR="00000000" w:rsidRPr="00000000">
        <w:rPr>
          <w:rtl w:val="0"/>
        </w:rPr>
        <w:t xml:space="preserve">We will investigate and assess the scope within 24 hours</w:t>
      </w:r>
    </w:p>
    <w:p w:rsidR="00000000" w:rsidDel="00000000" w:rsidP="00000000" w:rsidRDefault="00000000" w:rsidRPr="00000000" w14:paraId="00000050">
      <w:pPr>
        <w:numPr>
          <w:ilvl w:val="0"/>
          <w:numId w:val="21"/>
        </w:numPr>
        <w:spacing w:after="0" w:afterAutospacing="0" w:before="0" w:beforeAutospacing="0" w:lineRule="auto"/>
        <w:ind w:left="720" w:hanging="360"/>
        <w:rPr/>
      </w:pPr>
      <w:r w:rsidDel="00000000" w:rsidR="00000000" w:rsidRPr="00000000">
        <w:rPr>
          <w:rtl w:val="0"/>
        </w:rPr>
        <w:t xml:space="preserve">Affected individuals will be notified within 72 hours (or as required by law)</w:t>
      </w:r>
    </w:p>
    <w:p w:rsidR="00000000" w:rsidDel="00000000" w:rsidP="00000000" w:rsidRDefault="00000000" w:rsidRPr="00000000" w14:paraId="00000051">
      <w:pPr>
        <w:numPr>
          <w:ilvl w:val="0"/>
          <w:numId w:val="21"/>
        </w:numPr>
        <w:spacing w:after="0" w:afterAutospacing="0" w:before="0" w:beforeAutospacing="0" w:lineRule="auto"/>
        <w:ind w:left="720" w:hanging="360"/>
        <w:rPr/>
      </w:pPr>
      <w:r w:rsidDel="00000000" w:rsidR="00000000" w:rsidRPr="00000000">
        <w:rPr>
          <w:rtl w:val="0"/>
        </w:rPr>
        <w:t xml:space="preserve">Relevant authorities will be notified as required</w:t>
      </w:r>
    </w:p>
    <w:p w:rsidR="00000000" w:rsidDel="00000000" w:rsidP="00000000" w:rsidRDefault="00000000" w:rsidRPr="00000000" w14:paraId="00000052">
      <w:pPr>
        <w:numPr>
          <w:ilvl w:val="0"/>
          <w:numId w:val="21"/>
        </w:numPr>
        <w:spacing w:after="240" w:before="0" w:beforeAutospacing="0" w:lineRule="auto"/>
        <w:ind w:left="720" w:hanging="360"/>
        <w:rPr/>
      </w:pPr>
      <w:r w:rsidDel="00000000" w:rsidR="00000000" w:rsidRPr="00000000">
        <w:rPr>
          <w:rtl w:val="0"/>
        </w:rPr>
        <w:t xml:space="preserve">We will provide ongoing updates as the investigation progresses</w:t>
      </w:r>
    </w:p>
    <w:p w:rsidR="00000000" w:rsidDel="00000000" w:rsidP="00000000" w:rsidRDefault="00000000" w:rsidRPr="00000000" w14:paraId="00000053">
      <w:pPr>
        <w:pStyle w:val="Heading3"/>
        <w:keepNext w:val="0"/>
        <w:keepLines w:val="0"/>
        <w:spacing w:before="280" w:lineRule="auto"/>
        <w:rPr>
          <w:color w:val="000000"/>
          <w:sz w:val="26"/>
          <w:szCs w:val="26"/>
        </w:rPr>
      </w:pPr>
      <w:bookmarkStart w:colFirst="0" w:colLast="0" w:name="_tvjxctpng12" w:id="13"/>
      <w:bookmarkEnd w:id="13"/>
      <w:r w:rsidDel="00000000" w:rsidR="00000000" w:rsidRPr="00000000">
        <w:rPr>
          <w:color w:val="000000"/>
          <w:sz w:val="26"/>
          <w:szCs w:val="26"/>
          <w:rtl w:val="0"/>
        </w:rPr>
        <w:t xml:space="preserve">Recovery and Prevention</w:t>
      </w:r>
    </w:p>
    <w:p w:rsidR="00000000" w:rsidDel="00000000" w:rsidP="00000000" w:rsidRDefault="00000000" w:rsidRPr="00000000" w14:paraId="00000054">
      <w:pPr>
        <w:numPr>
          <w:ilvl w:val="0"/>
          <w:numId w:val="17"/>
        </w:numPr>
        <w:spacing w:after="0" w:afterAutospacing="0" w:before="240" w:lineRule="auto"/>
        <w:ind w:left="720" w:hanging="360"/>
        <w:rPr/>
      </w:pPr>
      <w:r w:rsidDel="00000000" w:rsidR="00000000" w:rsidRPr="00000000">
        <w:rPr>
          <w:rtl w:val="0"/>
        </w:rPr>
        <w:t xml:space="preserve">Immediate steps to contain and mitigate the incident</w:t>
      </w:r>
    </w:p>
    <w:p w:rsidR="00000000" w:rsidDel="00000000" w:rsidP="00000000" w:rsidRDefault="00000000" w:rsidRPr="00000000" w14:paraId="00000055">
      <w:pPr>
        <w:numPr>
          <w:ilvl w:val="0"/>
          <w:numId w:val="17"/>
        </w:numPr>
        <w:spacing w:after="0" w:afterAutospacing="0" w:before="0" w:beforeAutospacing="0" w:lineRule="auto"/>
        <w:ind w:left="720" w:hanging="360"/>
        <w:rPr/>
      </w:pPr>
      <w:r w:rsidDel="00000000" w:rsidR="00000000" w:rsidRPr="00000000">
        <w:rPr>
          <w:rtl w:val="0"/>
        </w:rPr>
        <w:t xml:space="preserve">System restoration and data recovery procedures</w:t>
      </w:r>
    </w:p>
    <w:p w:rsidR="00000000" w:rsidDel="00000000" w:rsidP="00000000" w:rsidRDefault="00000000" w:rsidRPr="00000000" w14:paraId="00000056">
      <w:pPr>
        <w:numPr>
          <w:ilvl w:val="0"/>
          <w:numId w:val="17"/>
        </w:numPr>
        <w:spacing w:after="0" w:afterAutospacing="0" w:before="0" w:beforeAutospacing="0" w:lineRule="auto"/>
        <w:ind w:left="720" w:hanging="360"/>
        <w:rPr/>
      </w:pPr>
      <w:r w:rsidDel="00000000" w:rsidR="00000000" w:rsidRPr="00000000">
        <w:rPr>
          <w:rtl w:val="0"/>
        </w:rPr>
        <w:t xml:space="preserve">Analysis of root causes and security improvements</w:t>
      </w:r>
    </w:p>
    <w:p w:rsidR="00000000" w:rsidDel="00000000" w:rsidP="00000000" w:rsidRDefault="00000000" w:rsidRPr="00000000" w14:paraId="00000057">
      <w:pPr>
        <w:numPr>
          <w:ilvl w:val="0"/>
          <w:numId w:val="17"/>
        </w:numPr>
        <w:spacing w:after="240" w:before="0" w:beforeAutospacing="0" w:lineRule="auto"/>
        <w:ind w:left="720" w:hanging="360"/>
        <w:rPr/>
      </w:pPr>
      <w:r w:rsidDel="00000000" w:rsidR="00000000" w:rsidRPr="00000000">
        <w:rPr>
          <w:rtl w:val="0"/>
        </w:rPr>
        <w:t xml:space="preserve">Updated training and procedures to prevent recurrence</w:t>
      </w:r>
    </w:p>
    <w:p w:rsidR="00000000" w:rsidDel="00000000" w:rsidP="00000000" w:rsidRDefault="00000000" w:rsidRPr="00000000" w14:paraId="00000058">
      <w:pPr>
        <w:pStyle w:val="Heading2"/>
        <w:keepNext w:val="0"/>
        <w:keepLines w:val="0"/>
        <w:spacing w:after="80" w:lineRule="auto"/>
        <w:rPr>
          <w:sz w:val="34"/>
          <w:szCs w:val="34"/>
        </w:rPr>
      </w:pPr>
      <w:bookmarkStart w:colFirst="0" w:colLast="0" w:name="_fsuybw9v7mfw" w:id="14"/>
      <w:bookmarkEnd w:id="14"/>
      <w:r w:rsidDel="00000000" w:rsidR="00000000" w:rsidRPr="00000000">
        <w:rPr>
          <w:sz w:val="34"/>
          <w:szCs w:val="34"/>
          <w:rtl w:val="0"/>
        </w:rPr>
        <w:t xml:space="preserve">Compliance and Certifications</w:t>
      </w:r>
    </w:p>
    <w:p w:rsidR="00000000" w:rsidDel="00000000" w:rsidP="00000000" w:rsidRDefault="00000000" w:rsidRPr="00000000" w14:paraId="00000059">
      <w:pPr>
        <w:pStyle w:val="Heading3"/>
        <w:keepNext w:val="0"/>
        <w:keepLines w:val="0"/>
        <w:spacing w:before="280" w:lineRule="auto"/>
        <w:rPr>
          <w:color w:val="000000"/>
          <w:sz w:val="26"/>
          <w:szCs w:val="26"/>
        </w:rPr>
      </w:pPr>
      <w:bookmarkStart w:colFirst="0" w:colLast="0" w:name="_ajvpnhyzpxak" w:id="15"/>
      <w:bookmarkEnd w:id="15"/>
      <w:r w:rsidDel="00000000" w:rsidR="00000000" w:rsidRPr="00000000">
        <w:rPr>
          <w:color w:val="000000"/>
          <w:sz w:val="26"/>
          <w:szCs w:val="26"/>
          <w:rtl w:val="0"/>
        </w:rPr>
        <w:t xml:space="preserve">Industry Standards</w:t>
      </w:r>
    </w:p>
    <w:p w:rsidR="00000000" w:rsidDel="00000000" w:rsidP="00000000" w:rsidRDefault="00000000" w:rsidRPr="00000000" w14:paraId="0000005A">
      <w:pPr>
        <w:spacing w:after="240" w:before="240" w:lineRule="auto"/>
        <w:rPr/>
      </w:pPr>
      <w:r w:rsidDel="00000000" w:rsidR="00000000" w:rsidRPr="00000000">
        <w:rPr>
          <w:rtl w:val="0"/>
        </w:rPr>
        <w:t xml:space="preserve">We align our security practices with recognized frameworks:</w:t>
      </w:r>
    </w:p>
    <w:p w:rsidR="00000000" w:rsidDel="00000000" w:rsidP="00000000" w:rsidRDefault="00000000" w:rsidRPr="00000000" w14:paraId="0000005B">
      <w:pPr>
        <w:numPr>
          <w:ilvl w:val="0"/>
          <w:numId w:val="9"/>
        </w:numPr>
        <w:spacing w:after="0" w:afterAutospacing="0" w:before="240" w:lineRule="auto"/>
        <w:ind w:left="720" w:hanging="360"/>
        <w:rPr/>
      </w:pPr>
      <w:r w:rsidDel="00000000" w:rsidR="00000000" w:rsidRPr="00000000">
        <w:rPr>
          <w:rtl w:val="0"/>
        </w:rPr>
        <w:t xml:space="preserve">NIST Cybersecurity Framework</w:t>
      </w:r>
    </w:p>
    <w:p w:rsidR="00000000" w:rsidDel="00000000" w:rsidP="00000000" w:rsidRDefault="00000000" w:rsidRPr="00000000" w14:paraId="0000005C">
      <w:pPr>
        <w:numPr>
          <w:ilvl w:val="0"/>
          <w:numId w:val="9"/>
        </w:numPr>
        <w:spacing w:after="0" w:afterAutospacing="0" w:before="0" w:beforeAutospacing="0" w:lineRule="auto"/>
        <w:ind w:left="720" w:hanging="360"/>
        <w:rPr/>
      </w:pPr>
      <w:r w:rsidDel="00000000" w:rsidR="00000000" w:rsidRPr="00000000">
        <w:rPr>
          <w:rtl w:val="0"/>
        </w:rPr>
        <w:t xml:space="preserve">ISO 27001 information security standards</w:t>
      </w:r>
    </w:p>
    <w:p w:rsidR="00000000" w:rsidDel="00000000" w:rsidP="00000000" w:rsidRDefault="00000000" w:rsidRPr="00000000" w14:paraId="0000005D">
      <w:pPr>
        <w:numPr>
          <w:ilvl w:val="0"/>
          <w:numId w:val="9"/>
        </w:numPr>
        <w:spacing w:after="0" w:afterAutospacing="0" w:before="0" w:beforeAutospacing="0" w:lineRule="auto"/>
        <w:ind w:left="720" w:hanging="360"/>
        <w:rPr/>
      </w:pPr>
      <w:r w:rsidDel="00000000" w:rsidR="00000000" w:rsidRPr="00000000">
        <w:rPr>
          <w:rtl w:val="0"/>
        </w:rPr>
        <w:t xml:space="preserve">HIPAA Security Rule principles (for health-related data)</w:t>
      </w:r>
    </w:p>
    <w:p w:rsidR="00000000" w:rsidDel="00000000" w:rsidP="00000000" w:rsidRDefault="00000000" w:rsidRPr="00000000" w14:paraId="0000005E">
      <w:pPr>
        <w:numPr>
          <w:ilvl w:val="0"/>
          <w:numId w:val="9"/>
        </w:numPr>
        <w:spacing w:after="240" w:before="0" w:beforeAutospacing="0" w:lineRule="auto"/>
        <w:ind w:left="720" w:hanging="360"/>
        <w:rPr/>
      </w:pPr>
      <w:r w:rsidDel="00000000" w:rsidR="00000000" w:rsidRPr="00000000">
        <w:rPr>
          <w:rtl w:val="0"/>
        </w:rPr>
        <w:t xml:space="preserve">PCI DSS requirements for payment processing</w:t>
      </w:r>
    </w:p>
    <w:p w:rsidR="00000000" w:rsidDel="00000000" w:rsidP="00000000" w:rsidRDefault="00000000" w:rsidRPr="00000000" w14:paraId="0000005F">
      <w:pPr>
        <w:pStyle w:val="Heading3"/>
        <w:keepNext w:val="0"/>
        <w:keepLines w:val="0"/>
        <w:spacing w:before="280" w:lineRule="auto"/>
        <w:rPr>
          <w:color w:val="000000"/>
          <w:sz w:val="26"/>
          <w:szCs w:val="26"/>
        </w:rPr>
      </w:pPr>
      <w:bookmarkStart w:colFirst="0" w:colLast="0" w:name="_93t6alhiqb3j" w:id="16"/>
      <w:bookmarkEnd w:id="16"/>
      <w:r w:rsidDel="00000000" w:rsidR="00000000" w:rsidRPr="00000000">
        <w:rPr>
          <w:color w:val="000000"/>
          <w:sz w:val="26"/>
          <w:szCs w:val="26"/>
          <w:rtl w:val="0"/>
        </w:rPr>
        <w:t xml:space="preserve">Regular Assessments</w:t>
      </w:r>
    </w:p>
    <w:p w:rsidR="00000000" w:rsidDel="00000000" w:rsidP="00000000" w:rsidRDefault="00000000" w:rsidRPr="00000000" w14:paraId="00000060">
      <w:pPr>
        <w:numPr>
          <w:ilvl w:val="0"/>
          <w:numId w:val="12"/>
        </w:numPr>
        <w:spacing w:after="0" w:afterAutospacing="0" w:before="240" w:lineRule="auto"/>
        <w:ind w:left="720" w:hanging="360"/>
        <w:rPr/>
      </w:pPr>
      <w:r w:rsidDel="00000000" w:rsidR="00000000" w:rsidRPr="00000000">
        <w:rPr>
          <w:rtl w:val="0"/>
        </w:rPr>
        <w:t xml:space="preserve">Annual third-party security assessments</w:t>
      </w:r>
    </w:p>
    <w:p w:rsidR="00000000" w:rsidDel="00000000" w:rsidP="00000000" w:rsidRDefault="00000000" w:rsidRPr="00000000" w14:paraId="00000061">
      <w:pPr>
        <w:numPr>
          <w:ilvl w:val="0"/>
          <w:numId w:val="12"/>
        </w:numPr>
        <w:spacing w:after="0" w:afterAutospacing="0" w:before="0" w:beforeAutospacing="0" w:lineRule="auto"/>
        <w:ind w:left="720" w:hanging="360"/>
        <w:rPr/>
      </w:pPr>
      <w:r w:rsidDel="00000000" w:rsidR="00000000" w:rsidRPr="00000000">
        <w:rPr>
          <w:rtl w:val="0"/>
        </w:rPr>
        <w:t xml:space="preserve">Quarterly internal security reviews</w:t>
      </w:r>
    </w:p>
    <w:p w:rsidR="00000000" w:rsidDel="00000000" w:rsidP="00000000" w:rsidRDefault="00000000" w:rsidRPr="00000000" w14:paraId="00000062">
      <w:pPr>
        <w:numPr>
          <w:ilvl w:val="0"/>
          <w:numId w:val="12"/>
        </w:numPr>
        <w:spacing w:after="0" w:afterAutospacing="0" w:before="0" w:beforeAutospacing="0" w:lineRule="auto"/>
        <w:ind w:left="720" w:hanging="360"/>
        <w:rPr/>
      </w:pPr>
      <w:r w:rsidDel="00000000" w:rsidR="00000000" w:rsidRPr="00000000">
        <w:rPr>
          <w:rtl w:val="0"/>
        </w:rPr>
        <w:t xml:space="preserve">Ongoing vulnerability scanning and testing</w:t>
      </w:r>
    </w:p>
    <w:p w:rsidR="00000000" w:rsidDel="00000000" w:rsidP="00000000" w:rsidRDefault="00000000" w:rsidRPr="00000000" w14:paraId="00000063">
      <w:pPr>
        <w:numPr>
          <w:ilvl w:val="0"/>
          <w:numId w:val="12"/>
        </w:numPr>
        <w:spacing w:after="240" w:before="0" w:beforeAutospacing="0" w:lineRule="auto"/>
        <w:ind w:left="720" w:hanging="360"/>
        <w:rPr/>
      </w:pPr>
      <w:r w:rsidDel="00000000" w:rsidR="00000000" w:rsidRPr="00000000">
        <w:rPr>
          <w:rtl w:val="0"/>
        </w:rPr>
        <w:t xml:space="preserve">Regular penetration testing by certified professionals</w:t>
      </w:r>
    </w:p>
    <w:p w:rsidR="00000000" w:rsidDel="00000000" w:rsidP="00000000" w:rsidRDefault="00000000" w:rsidRPr="00000000" w14:paraId="00000064">
      <w:pPr>
        <w:pStyle w:val="Heading3"/>
        <w:keepNext w:val="0"/>
        <w:keepLines w:val="0"/>
        <w:spacing w:before="280" w:lineRule="auto"/>
        <w:rPr>
          <w:color w:val="000000"/>
          <w:sz w:val="26"/>
          <w:szCs w:val="26"/>
        </w:rPr>
      </w:pPr>
      <w:bookmarkStart w:colFirst="0" w:colLast="0" w:name="_jwmthhzbjao0" w:id="17"/>
      <w:bookmarkEnd w:id="17"/>
      <w:r w:rsidDel="00000000" w:rsidR="00000000" w:rsidRPr="00000000">
        <w:rPr>
          <w:color w:val="000000"/>
          <w:sz w:val="26"/>
          <w:szCs w:val="26"/>
          <w:rtl w:val="0"/>
        </w:rPr>
        <w:t xml:space="preserve">Compliance Monitoring</w:t>
      </w:r>
    </w:p>
    <w:p w:rsidR="00000000" w:rsidDel="00000000" w:rsidP="00000000" w:rsidRDefault="00000000" w:rsidRPr="00000000" w14:paraId="00000065">
      <w:pPr>
        <w:numPr>
          <w:ilvl w:val="0"/>
          <w:numId w:val="20"/>
        </w:numPr>
        <w:spacing w:after="0" w:afterAutospacing="0" w:before="240" w:lineRule="auto"/>
        <w:ind w:left="720" w:hanging="360"/>
        <w:rPr/>
      </w:pPr>
      <w:r w:rsidDel="00000000" w:rsidR="00000000" w:rsidRPr="00000000">
        <w:rPr>
          <w:rtl w:val="0"/>
        </w:rPr>
        <w:t xml:space="preserve">Continuous compliance monitoring and reporting</w:t>
      </w:r>
    </w:p>
    <w:p w:rsidR="00000000" w:rsidDel="00000000" w:rsidP="00000000" w:rsidRDefault="00000000" w:rsidRPr="00000000" w14:paraId="00000066">
      <w:pPr>
        <w:numPr>
          <w:ilvl w:val="0"/>
          <w:numId w:val="20"/>
        </w:numPr>
        <w:spacing w:after="0" w:afterAutospacing="0" w:before="0" w:beforeAutospacing="0" w:lineRule="auto"/>
        <w:ind w:left="720" w:hanging="360"/>
        <w:rPr/>
      </w:pPr>
      <w:r w:rsidDel="00000000" w:rsidR="00000000" w:rsidRPr="00000000">
        <w:rPr>
          <w:rtl w:val="0"/>
        </w:rPr>
        <w:t xml:space="preserve">Regular updates to security controls based on new threats</w:t>
      </w:r>
    </w:p>
    <w:p w:rsidR="00000000" w:rsidDel="00000000" w:rsidP="00000000" w:rsidRDefault="00000000" w:rsidRPr="00000000" w14:paraId="00000067">
      <w:pPr>
        <w:numPr>
          <w:ilvl w:val="0"/>
          <w:numId w:val="20"/>
        </w:numPr>
        <w:spacing w:after="0" w:afterAutospacing="0" w:before="0" w:beforeAutospacing="0" w:lineRule="auto"/>
        <w:ind w:left="720" w:hanging="360"/>
        <w:rPr/>
      </w:pPr>
      <w:r w:rsidDel="00000000" w:rsidR="00000000" w:rsidRPr="00000000">
        <w:rPr>
          <w:rtl w:val="0"/>
        </w:rPr>
        <w:t xml:space="preserve">Documentation of security measures for regulatory purposes</w:t>
      </w:r>
    </w:p>
    <w:p w:rsidR="00000000" w:rsidDel="00000000" w:rsidP="00000000" w:rsidRDefault="00000000" w:rsidRPr="00000000" w14:paraId="00000068">
      <w:pPr>
        <w:numPr>
          <w:ilvl w:val="0"/>
          <w:numId w:val="20"/>
        </w:numPr>
        <w:spacing w:after="240" w:before="0" w:beforeAutospacing="0" w:lineRule="auto"/>
        <w:ind w:left="720" w:hanging="360"/>
        <w:rPr/>
      </w:pPr>
      <w:r w:rsidDel="00000000" w:rsidR="00000000" w:rsidRPr="00000000">
        <w:rPr>
          <w:rtl w:val="0"/>
        </w:rPr>
        <w:t xml:space="preserve">Staff certification and training programs</w:t>
      </w:r>
    </w:p>
    <w:p w:rsidR="00000000" w:rsidDel="00000000" w:rsidP="00000000" w:rsidRDefault="00000000" w:rsidRPr="00000000" w14:paraId="00000069">
      <w:pPr>
        <w:pStyle w:val="Heading2"/>
        <w:keepNext w:val="0"/>
        <w:keepLines w:val="0"/>
        <w:spacing w:after="80" w:lineRule="auto"/>
        <w:rPr>
          <w:sz w:val="34"/>
          <w:szCs w:val="34"/>
        </w:rPr>
      </w:pPr>
      <w:bookmarkStart w:colFirst="0" w:colLast="0" w:name="_qm0sqtcvbcyq" w:id="18"/>
      <w:bookmarkEnd w:id="18"/>
      <w:r w:rsidDel="00000000" w:rsidR="00000000" w:rsidRPr="00000000">
        <w:rPr>
          <w:sz w:val="34"/>
          <w:szCs w:val="34"/>
          <w:rtl w:val="0"/>
        </w:rPr>
        <w:t xml:space="preserve">Third-Party Security</w:t>
      </w:r>
    </w:p>
    <w:p w:rsidR="00000000" w:rsidDel="00000000" w:rsidP="00000000" w:rsidRDefault="00000000" w:rsidRPr="00000000" w14:paraId="0000006A">
      <w:pPr>
        <w:pStyle w:val="Heading3"/>
        <w:keepNext w:val="0"/>
        <w:keepLines w:val="0"/>
        <w:spacing w:before="280" w:lineRule="auto"/>
        <w:rPr>
          <w:color w:val="000000"/>
          <w:sz w:val="26"/>
          <w:szCs w:val="26"/>
        </w:rPr>
      </w:pPr>
      <w:bookmarkStart w:colFirst="0" w:colLast="0" w:name="_kdiqhit84krs" w:id="19"/>
      <w:bookmarkEnd w:id="19"/>
      <w:r w:rsidDel="00000000" w:rsidR="00000000" w:rsidRPr="00000000">
        <w:rPr>
          <w:color w:val="000000"/>
          <w:sz w:val="26"/>
          <w:szCs w:val="26"/>
          <w:rtl w:val="0"/>
        </w:rPr>
        <w:t xml:space="preserve">Vendor Management</w:t>
      </w:r>
    </w:p>
    <w:p w:rsidR="00000000" w:rsidDel="00000000" w:rsidP="00000000" w:rsidRDefault="00000000" w:rsidRPr="00000000" w14:paraId="0000006B">
      <w:pPr>
        <w:numPr>
          <w:ilvl w:val="0"/>
          <w:numId w:val="14"/>
        </w:numPr>
        <w:spacing w:after="0" w:afterAutospacing="0" w:before="240" w:lineRule="auto"/>
        <w:ind w:left="720" w:hanging="360"/>
        <w:rPr/>
      </w:pPr>
      <w:r w:rsidDel="00000000" w:rsidR="00000000" w:rsidRPr="00000000">
        <w:rPr>
          <w:rtl w:val="0"/>
        </w:rPr>
        <w:t xml:space="preserve">All service providers undergo security assessments</w:t>
      </w:r>
    </w:p>
    <w:p w:rsidR="00000000" w:rsidDel="00000000" w:rsidP="00000000" w:rsidRDefault="00000000" w:rsidRPr="00000000" w14:paraId="0000006C">
      <w:pPr>
        <w:numPr>
          <w:ilvl w:val="0"/>
          <w:numId w:val="14"/>
        </w:numPr>
        <w:spacing w:after="0" w:afterAutospacing="0" w:before="0" w:beforeAutospacing="0" w:lineRule="auto"/>
        <w:ind w:left="720" w:hanging="360"/>
        <w:rPr/>
      </w:pPr>
      <w:r w:rsidDel="00000000" w:rsidR="00000000" w:rsidRPr="00000000">
        <w:rPr>
          <w:rtl w:val="0"/>
        </w:rPr>
        <w:t xml:space="preserve">Contractual requirements for data protection and security</w:t>
      </w:r>
    </w:p>
    <w:p w:rsidR="00000000" w:rsidDel="00000000" w:rsidP="00000000" w:rsidRDefault="00000000" w:rsidRPr="00000000" w14:paraId="0000006D">
      <w:pPr>
        <w:numPr>
          <w:ilvl w:val="0"/>
          <w:numId w:val="14"/>
        </w:numPr>
        <w:spacing w:after="0" w:afterAutospacing="0" w:before="0" w:beforeAutospacing="0" w:lineRule="auto"/>
        <w:ind w:left="720" w:hanging="360"/>
        <w:rPr/>
      </w:pPr>
      <w:r w:rsidDel="00000000" w:rsidR="00000000" w:rsidRPr="00000000">
        <w:rPr>
          <w:rtl w:val="0"/>
        </w:rPr>
        <w:t xml:space="preserve">Regular monitoring of third-party security practices</w:t>
      </w:r>
    </w:p>
    <w:p w:rsidR="00000000" w:rsidDel="00000000" w:rsidP="00000000" w:rsidRDefault="00000000" w:rsidRPr="00000000" w14:paraId="0000006E">
      <w:pPr>
        <w:numPr>
          <w:ilvl w:val="0"/>
          <w:numId w:val="14"/>
        </w:numPr>
        <w:spacing w:after="240" w:before="0" w:beforeAutospacing="0" w:lineRule="auto"/>
        <w:ind w:left="720" w:hanging="360"/>
        <w:rPr/>
      </w:pPr>
      <w:r w:rsidDel="00000000" w:rsidR="00000000" w:rsidRPr="00000000">
        <w:rPr>
          <w:rtl w:val="0"/>
        </w:rPr>
        <w:t xml:space="preserve">Incident notification requirements from vendors</w:t>
      </w:r>
    </w:p>
    <w:p w:rsidR="00000000" w:rsidDel="00000000" w:rsidP="00000000" w:rsidRDefault="00000000" w:rsidRPr="00000000" w14:paraId="0000006F">
      <w:pPr>
        <w:pStyle w:val="Heading3"/>
        <w:keepNext w:val="0"/>
        <w:keepLines w:val="0"/>
        <w:spacing w:before="280" w:lineRule="auto"/>
        <w:rPr>
          <w:color w:val="000000"/>
          <w:sz w:val="26"/>
          <w:szCs w:val="26"/>
        </w:rPr>
      </w:pPr>
      <w:bookmarkStart w:colFirst="0" w:colLast="0" w:name="_u191dqd63gtj" w:id="20"/>
      <w:bookmarkEnd w:id="20"/>
      <w:r w:rsidDel="00000000" w:rsidR="00000000" w:rsidRPr="00000000">
        <w:rPr>
          <w:color w:val="000000"/>
          <w:sz w:val="26"/>
          <w:szCs w:val="26"/>
          <w:rtl w:val="0"/>
        </w:rPr>
        <w:t xml:space="preserve">Integration Security</w:t>
      </w:r>
    </w:p>
    <w:p w:rsidR="00000000" w:rsidDel="00000000" w:rsidP="00000000" w:rsidRDefault="00000000" w:rsidRPr="00000000" w14:paraId="00000070">
      <w:pPr>
        <w:numPr>
          <w:ilvl w:val="0"/>
          <w:numId w:val="5"/>
        </w:numPr>
        <w:spacing w:after="0" w:afterAutospacing="0" w:before="240" w:lineRule="auto"/>
        <w:ind w:left="720" w:hanging="360"/>
        <w:rPr/>
      </w:pPr>
      <w:r w:rsidDel="00000000" w:rsidR="00000000" w:rsidRPr="00000000">
        <w:rPr>
          <w:rtl w:val="0"/>
        </w:rPr>
        <w:t xml:space="preserve">Secure APIs and data exchange protocols</w:t>
      </w:r>
    </w:p>
    <w:p w:rsidR="00000000" w:rsidDel="00000000" w:rsidP="00000000" w:rsidRDefault="00000000" w:rsidRPr="00000000" w14:paraId="00000071">
      <w:pPr>
        <w:numPr>
          <w:ilvl w:val="0"/>
          <w:numId w:val="5"/>
        </w:numPr>
        <w:spacing w:after="0" w:afterAutospacing="0" w:before="0" w:beforeAutospacing="0" w:lineRule="auto"/>
        <w:ind w:left="720" w:hanging="360"/>
        <w:rPr/>
      </w:pPr>
      <w:r w:rsidDel="00000000" w:rsidR="00000000" w:rsidRPr="00000000">
        <w:rPr>
          <w:rtl w:val="0"/>
        </w:rPr>
        <w:t xml:space="preserve">Regular security testing of third-party integrations</w:t>
      </w:r>
    </w:p>
    <w:p w:rsidR="00000000" w:rsidDel="00000000" w:rsidP="00000000" w:rsidRDefault="00000000" w:rsidRPr="00000000" w14:paraId="00000072">
      <w:pPr>
        <w:numPr>
          <w:ilvl w:val="0"/>
          <w:numId w:val="5"/>
        </w:numPr>
        <w:spacing w:after="0" w:afterAutospacing="0" w:before="0" w:beforeAutospacing="0" w:lineRule="auto"/>
        <w:ind w:left="720" w:hanging="360"/>
        <w:rPr/>
      </w:pPr>
      <w:r w:rsidDel="00000000" w:rsidR="00000000" w:rsidRPr="00000000">
        <w:rPr>
          <w:rtl w:val="0"/>
        </w:rPr>
        <w:t xml:space="preserve">Monitoring of data flows to and from external systems</w:t>
      </w:r>
    </w:p>
    <w:p w:rsidR="00000000" w:rsidDel="00000000" w:rsidP="00000000" w:rsidRDefault="00000000" w:rsidRPr="00000000" w14:paraId="00000073">
      <w:pPr>
        <w:numPr>
          <w:ilvl w:val="0"/>
          <w:numId w:val="5"/>
        </w:numPr>
        <w:spacing w:after="240" w:before="0" w:beforeAutospacing="0" w:lineRule="auto"/>
        <w:ind w:left="720" w:hanging="360"/>
        <w:rPr/>
      </w:pPr>
      <w:r w:rsidDel="00000000" w:rsidR="00000000" w:rsidRPr="00000000">
        <w:rPr>
          <w:rtl w:val="0"/>
        </w:rPr>
        <w:t xml:space="preserve">Documented security requirements for all integrations</w:t>
      </w:r>
    </w:p>
    <w:p w:rsidR="00000000" w:rsidDel="00000000" w:rsidP="00000000" w:rsidRDefault="00000000" w:rsidRPr="00000000" w14:paraId="00000074">
      <w:pPr>
        <w:pStyle w:val="Heading2"/>
        <w:keepNext w:val="0"/>
        <w:keepLines w:val="0"/>
        <w:spacing w:after="80" w:lineRule="auto"/>
        <w:rPr>
          <w:sz w:val="34"/>
          <w:szCs w:val="34"/>
        </w:rPr>
      </w:pPr>
      <w:bookmarkStart w:colFirst="0" w:colLast="0" w:name="_suzaezask19m" w:id="21"/>
      <w:bookmarkEnd w:id="21"/>
      <w:r w:rsidDel="00000000" w:rsidR="00000000" w:rsidRPr="00000000">
        <w:rPr>
          <w:sz w:val="34"/>
          <w:szCs w:val="34"/>
          <w:rtl w:val="0"/>
        </w:rPr>
        <w:t xml:space="preserve">Your Role in Security</w:t>
      </w:r>
    </w:p>
    <w:p w:rsidR="00000000" w:rsidDel="00000000" w:rsidP="00000000" w:rsidRDefault="00000000" w:rsidRPr="00000000" w14:paraId="00000075">
      <w:pPr>
        <w:pStyle w:val="Heading3"/>
        <w:keepNext w:val="0"/>
        <w:keepLines w:val="0"/>
        <w:spacing w:before="280" w:lineRule="auto"/>
        <w:rPr>
          <w:color w:val="000000"/>
          <w:sz w:val="26"/>
          <w:szCs w:val="26"/>
        </w:rPr>
      </w:pPr>
      <w:bookmarkStart w:colFirst="0" w:colLast="0" w:name="_2syyjyuk0beo" w:id="22"/>
      <w:bookmarkEnd w:id="22"/>
      <w:r w:rsidDel="00000000" w:rsidR="00000000" w:rsidRPr="00000000">
        <w:rPr>
          <w:color w:val="000000"/>
          <w:sz w:val="26"/>
          <w:szCs w:val="26"/>
          <w:rtl w:val="0"/>
        </w:rPr>
        <w:t xml:space="preserve">Account Security</w:t>
      </w:r>
    </w:p>
    <w:p w:rsidR="00000000" w:rsidDel="00000000" w:rsidP="00000000" w:rsidRDefault="00000000" w:rsidRPr="00000000" w14:paraId="00000076">
      <w:pPr>
        <w:numPr>
          <w:ilvl w:val="0"/>
          <w:numId w:val="13"/>
        </w:numPr>
        <w:spacing w:after="0" w:afterAutospacing="0" w:before="240" w:lineRule="auto"/>
        <w:ind w:left="720" w:hanging="360"/>
        <w:rPr/>
      </w:pPr>
      <w:r w:rsidDel="00000000" w:rsidR="00000000" w:rsidRPr="00000000">
        <w:rPr>
          <w:rtl w:val="0"/>
        </w:rPr>
        <w:t xml:space="preserve">Use strong, unique passwords for your accounts</w:t>
      </w:r>
    </w:p>
    <w:p w:rsidR="00000000" w:rsidDel="00000000" w:rsidP="00000000" w:rsidRDefault="00000000" w:rsidRPr="00000000" w14:paraId="00000077">
      <w:pPr>
        <w:numPr>
          <w:ilvl w:val="0"/>
          <w:numId w:val="13"/>
        </w:numPr>
        <w:spacing w:after="0" w:afterAutospacing="0" w:before="0" w:beforeAutospacing="0" w:lineRule="auto"/>
        <w:ind w:left="720" w:hanging="360"/>
        <w:rPr/>
      </w:pPr>
      <w:r w:rsidDel="00000000" w:rsidR="00000000" w:rsidRPr="00000000">
        <w:rPr>
          <w:rtl w:val="0"/>
        </w:rPr>
        <w:t xml:space="preserve">Enable two-factor authentication when available</w:t>
      </w:r>
    </w:p>
    <w:p w:rsidR="00000000" w:rsidDel="00000000" w:rsidP="00000000" w:rsidRDefault="00000000" w:rsidRPr="00000000" w14:paraId="00000078">
      <w:pPr>
        <w:numPr>
          <w:ilvl w:val="0"/>
          <w:numId w:val="13"/>
        </w:numPr>
        <w:spacing w:after="0" w:afterAutospacing="0" w:before="0" w:beforeAutospacing="0" w:lineRule="auto"/>
        <w:ind w:left="720" w:hanging="360"/>
        <w:rPr/>
      </w:pPr>
      <w:r w:rsidDel="00000000" w:rsidR="00000000" w:rsidRPr="00000000">
        <w:rPr>
          <w:rtl w:val="0"/>
        </w:rPr>
        <w:t xml:space="preserve">Log out of shared or public computers</w:t>
      </w:r>
    </w:p>
    <w:p w:rsidR="00000000" w:rsidDel="00000000" w:rsidP="00000000" w:rsidRDefault="00000000" w:rsidRPr="00000000" w14:paraId="00000079">
      <w:pPr>
        <w:numPr>
          <w:ilvl w:val="0"/>
          <w:numId w:val="13"/>
        </w:numPr>
        <w:spacing w:after="240" w:before="0" w:beforeAutospacing="0" w:lineRule="auto"/>
        <w:ind w:left="720" w:hanging="360"/>
        <w:rPr/>
      </w:pPr>
      <w:r w:rsidDel="00000000" w:rsidR="00000000" w:rsidRPr="00000000">
        <w:rPr>
          <w:rtl w:val="0"/>
        </w:rPr>
        <w:t xml:space="preserve">Report suspicious account activity immediately</w:t>
      </w:r>
    </w:p>
    <w:p w:rsidR="00000000" w:rsidDel="00000000" w:rsidP="00000000" w:rsidRDefault="00000000" w:rsidRPr="00000000" w14:paraId="0000007A">
      <w:pPr>
        <w:pStyle w:val="Heading3"/>
        <w:keepNext w:val="0"/>
        <w:keepLines w:val="0"/>
        <w:spacing w:before="280" w:lineRule="auto"/>
        <w:rPr>
          <w:color w:val="000000"/>
          <w:sz w:val="26"/>
          <w:szCs w:val="26"/>
        </w:rPr>
      </w:pPr>
      <w:bookmarkStart w:colFirst="0" w:colLast="0" w:name="_ze1gn819y8bk" w:id="23"/>
      <w:bookmarkEnd w:id="23"/>
      <w:r w:rsidDel="00000000" w:rsidR="00000000" w:rsidRPr="00000000">
        <w:rPr>
          <w:color w:val="000000"/>
          <w:sz w:val="26"/>
          <w:szCs w:val="26"/>
          <w:rtl w:val="0"/>
        </w:rPr>
        <w:t xml:space="preserve">Communication Security</w:t>
      </w:r>
    </w:p>
    <w:p w:rsidR="00000000" w:rsidDel="00000000" w:rsidP="00000000" w:rsidRDefault="00000000" w:rsidRPr="00000000" w14:paraId="0000007B">
      <w:pPr>
        <w:numPr>
          <w:ilvl w:val="0"/>
          <w:numId w:val="18"/>
        </w:numPr>
        <w:spacing w:after="0" w:afterAutospacing="0" w:before="240" w:lineRule="auto"/>
        <w:ind w:left="720" w:hanging="360"/>
        <w:rPr/>
      </w:pPr>
      <w:r w:rsidDel="00000000" w:rsidR="00000000" w:rsidRPr="00000000">
        <w:rPr>
          <w:rtl w:val="0"/>
        </w:rPr>
        <w:t xml:space="preserve">Verify the authenticity of communications claiming to be from us</w:t>
      </w:r>
    </w:p>
    <w:p w:rsidR="00000000" w:rsidDel="00000000" w:rsidP="00000000" w:rsidRDefault="00000000" w:rsidRPr="00000000" w14:paraId="0000007C">
      <w:pPr>
        <w:numPr>
          <w:ilvl w:val="0"/>
          <w:numId w:val="18"/>
        </w:numPr>
        <w:spacing w:after="0" w:afterAutospacing="0" w:before="0" w:beforeAutospacing="0" w:lineRule="auto"/>
        <w:ind w:left="720" w:hanging="360"/>
        <w:rPr/>
      </w:pPr>
      <w:r w:rsidDel="00000000" w:rsidR="00000000" w:rsidRPr="00000000">
        <w:rPr>
          <w:rtl w:val="0"/>
        </w:rPr>
        <w:t xml:space="preserve">Do not share personal information via unsecured channels</w:t>
      </w:r>
    </w:p>
    <w:p w:rsidR="00000000" w:rsidDel="00000000" w:rsidP="00000000" w:rsidRDefault="00000000" w:rsidRPr="00000000" w14:paraId="0000007D">
      <w:pPr>
        <w:numPr>
          <w:ilvl w:val="0"/>
          <w:numId w:val="18"/>
        </w:numPr>
        <w:spacing w:after="0" w:afterAutospacing="0" w:before="0" w:beforeAutospacing="0" w:lineRule="auto"/>
        <w:ind w:left="720" w:hanging="360"/>
        <w:rPr/>
      </w:pPr>
      <w:r w:rsidDel="00000000" w:rsidR="00000000" w:rsidRPr="00000000">
        <w:rPr>
          <w:rtl w:val="0"/>
        </w:rPr>
        <w:t xml:space="preserve">Be cautious of phishing attempts and suspicious links</w:t>
      </w:r>
    </w:p>
    <w:p w:rsidR="00000000" w:rsidDel="00000000" w:rsidP="00000000" w:rsidRDefault="00000000" w:rsidRPr="00000000" w14:paraId="0000007E">
      <w:pPr>
        <w:numPr>
          <w:ilvl w:val="0"/>
          <w:numId w:val="18"/>
        </w:numPr>
        <w:spacing w:after="240" w:before="0" w:beforeAutospacing="0" w:lineRule="auto"/>
        <w:ind w:left="720" w:hanging="360"/>
        <w:rPr/>
      </w:pPr>
      <w:r w:rsidDel="00000000" w:rsidR="00000000" w:rsidRPr="00000000">
        <w:rPr>
          <w:rtl w:val="0"/>
        </w:rPr>
        <w:t xml:space="preserve">Contact us directly if you receive suspicious communications</w:t>
      </w:r>
    </w:p>
    <w:p w:rsidR="00000000" w:rsidDel="00000000" w:rsidP="00000000" w:rsidRDefault="00000000" w:rsidRPr="00000000" w14:paraId="0000007F">
      <w:pPr>
        <w:pStyle w:val="Heading3"/>
        <w:keepNext w:val="0"/>
        <w:keepLines w:val="0"/>
        <w:spacing w:before="280" w:lineRule="auto"/>
        <w:rPr>
          <w:color w:val="000000"/>
          <w:sz w:val="26"/>
          <w:szCs w:val="26"/>
        </w:rPr>
      </w:pPr>
      <w:bookmarkStart w:colFirst="0" w:colLast="0" w:name="_tmka2ez9xo4" w:id="24"/>
      <w:bookmarkEnd w:id="24"/>
      <w:r w:rsidDel="00000000" w:rsidR="00000000" w:rsidRPr="00000000">
        <w:rPr>
          <w:color w:val="000000"/>
          <w:sz w:val="26"/>
          <w:szCs w:val="26"/>
          <w:rtl w:val="0"/>
        </w:rPr>
        <w:t xml:space="preserve">Device Security</w:t>
      </w:r>
    </w:p>
    <w:p w:rsidR="00000000" w:rsidDel="00000000" w:rsidP="00000000" w:rsidRDefault="00000000" w:rsidRPr="00000000" w14:paraId="00000080">
      <w:pPr>
        <w:numPr>
          <w:ilvl w:val="0"/>
          <w:numId w:val="2"/>
        </w:numPr>
        <w:spacing w:after="0" w:afterAutospacing="0" w:before="240" w:lineRule="auto"/>
        <w:ind w:left="720" w:hanging="360"/>
        <w:rPr/>
      </w:pPr>
      <w:r w:rsidDel="00000000" w:rsidR="00000000" w:rsidRPr="00000000">
        <w:rPr>
          <w:rtl w:val="0"/>
        </w:rPr>
        <w:t xml:space="preserve">Keep your devices updated with latest security patches</w:t>
      </w:r>
    </w:p>
    <w:p w:rsidR="00000000" w:rsidDel="00000000" w:rsidP="00000000" w:rsidRDefault="00000000" w:rsidRPr="00000000" w14:paraId="00000081">
      <w:pPr>
        <w:numPr>
          <w:ilvl w:val="0"/>
          <w:numId w:val="2"/>
        </w:numPr>
        <w:spacing w:after="0" w:afterAutospacing="0" w:before="0" w:beforeAutospacing="0" w:lineRule="auto"/>
        <w:ind w:left="720" w:hanging="360"/>
        <w:rPr/>
      </w:pPr>
      <w:r w:rsidDel="00000000" w:rsidR="00000000" w:rsidRPr="00000000">
        <w:rPr>
          <w:rtl w:val="0"/>
        </w:rPr>
        <w:t xml:space="preserve">Use reputable antivirus software</w:t>
      </w:r>
    </w:p>
    <w:p w:rsidR="00000000" w:rsidDel="00000000" w:rsidP="00000000" w:rsidRDefault="00000000" w:rsidRPr="00000000" w14:paraId="00000082">
      <w:pPr>
        <w:numPr>
          <w:ilvl w:val="0"/>
          <w:numId w:val="2"/>
        </w:numPr>
        <w:spacing w:after="0" w:afterAutospacing="0" w:before="0" w:beforeAutospacing="0" w:lineRule="auto"/>
        <w:ind w:left="720" w:hanging="360"/>
        <w:rPr/>
      </w:pPr>
      <w:r w:rsidDel="00000000" w:rsidR="00000000" w:rsidRPr="00000000">
        <w:rPr>
          <w:rtl w:val="0"/>
        </w:rPr>
        <w:t xml:space="preserve">Secure your home WiFi network</w:t>
      </w:r>
    </w:p>
    <w:p w:rsidR="00000000" w:rsidDel="00000000" w:rsidP="00000000" w:rsidRDefault="00000000" w:rsidRPr="00000000" w14:paraId="00000083">
      <w:pPr>
        <w:numPr>
          <w:ilvl w:val="0"/>
          <w:numId w:val="2"/>
        </w:numPr>
        <w:spacing w:after="240" w:before="0" w:beforeAutospacing="0" w:lineRule="auto"/>
        <w:ind w:left="720" w:hanging="360"/>
        <w:rPr/>
      </w:pPr>
      <w:r w:rsidDel="00000000" w:rsidR="00000000" w:rsidRPr="00000000">
        <w:rPr>
          <w:rtl w:val="0"/>
        </w:rPr>
        <w:t xml:space="preserve">Be cautious when using public WiFi for sensitive activities</w:t>
      </w:r>
    </w:p>
    <w:p w:rsidR="00000000" w:rsidDel="00000000" w:rsidP="00000000" w:rsidRDefault="00000000" w:rsidRPr="00000000" w14:paraId="00000084">
      <w:pPr>
        <w:pStyle w:val="Heading2"/>
        <w:keepNext w:val="0"/>
        <w:keepLines w:val="0"/>
        <w:spacing w:after="80" w:lineRule="auto"/>
        <w:rPr>
          <w:sz w:val="34"/>
          <w:szCs w:val="34"/>
        </w:rPr>
      </w:pPr>
      <w:bookmarkStart w:colFirst="0" w:colLast="0" w:name="_3bhf1jx8xvhy" w:id="25"/>
      <w:bookmarkEnd w:id="25"/>
      <w:r w:rsidDel="00000000" w:rsidR="00000000" w:rsidRPr="00000000">
        <w:rPr>
          <w:sz w:val="34"/>
          <w:szCs w:val="34"/>
          <w:rtl w:val="0"/>
        </w:rPr>
        <w:t xml:space="preserve">Reporting Security Issues</w:t>
      </w:r>
    </w:p>
    <w:p w:rsidR="00000000" w:rsidDel="00000000" w:rsidP="00000000" w:rsidRDefault="00000000" w:rsidRPr="00000000" w14:paraId="00000085">
      <w:pPr>
        <w:pStyle w:val="Heading3"/>
        <w:keepNext w:val="0"/>
        <w:keepLines w:val="0"/>
        <w:spacing w:before="280" w:lineRule="auto"/>
        <w:rPr>
          <w:color w:val="000000"/>
          <w:sz w:val="26"/>
          <w:szCs w:val="26"/>
        </w:rPr>
      </w:pPr>
      <w:bookmarkStart w:colFirst="0" w:colLast="0" w:name="_sdnqabnuab3n" w:id="26"/>
      <w:bookmarkEnd w:id="26"/>
      <w:r w:rsidDel="00000000" w:rsidR="00000000" w:rsidRPr="00000000">
        <w:rPr>
          <w:color w:val="000000"/>
          <w:sz w:val="26"/>
          <w:szCs w:val="26"/>
          <w:rtl w:val="0"/>
        </w:rPr>
        <w:t xml:space="preserve">How to Report</w:t>
      </w:r>
    </w:p>
    <w:p w:rsidR="00000000" w:rsidDel="00000000" w:rsidP="00000000" w:rsidRDefault="00000000" w:rsidRPr="00000000" w14:paraId="00000086">
      <w:pPr>
        <w:spacing w:after="240" w:before="240" w:lineRule="auto"/>
        <w:rPr/>
      </w:pPr>
      <w:r w:rsidDel="00000000" w:rsidR="00000000" w:rsidRPr="00000000">
        <w:rPr>
          <w:rtl w:val="0"/>
        </w:rPr>
        <w:t xml:space="preserve">If you discover a security vulnerability or incident:</w:t>
      </w:r>
    </w:p>
    <w:p w:rsidR="00000000" w:rsidDel="00000000" w:rsidP="00000000" w:rsidRDefault="00000000" w:rsidRPr="00000000" w14:paraId="00000087">
      <w:pPr>
        <w:spacing w:after="240" w:before="240" w:lineRule="auto"/>
        <w:rPr/>
      </w:pPr>
      <w:r w:rsidDel="00000000" w:rsidR="00000000" w:rsidRPr="00000000">
        <w:rPr>
          <w:rtl w:val="0"/>
        </w:rPr>
        <w:t xml:space="preserve">Email: security@yourfriendlycare.com</w:t>
        <w:br w:type="textWrapping"/>
        <w:t xml:space="preserve"> Subject Line: Security Issue - [Brief Description]</w:t>
      </w:r>
    </w:p>
    <w:p w:rsidR="00000000" w:rsidDel="00000000" w:rsidP="00000000" w:rsidRDefault="00000000" w:rsidRPr="00000000" w14:paraId="00000088">
      <w:pPr>
        <w:spacing w:after="240" w:before="240" w:lineRule="auto"/>
        <w:rPr/>
      </w:pPr>
      <w:r w:rsidDel="00000000" w:rsidR="00000000" w:rsidRPr="00000000">
        <w:rPr>
          <w:rtl w:val="0"/>
        </w:rPr>
        <w:t xml:space="preserve">Include:</w:t>
      </w:r>
    </w:p>
    <w:p w:rsidR="00000000" w:rsidDel="00000000" w:rsidP="00000000" w:rsidRDefault="00000000" w:rsidRPr="00000000" w14:paraId="00000089">
      <w:pPr>
        <w:numPr>
          <w:ilvl w:val="0"/>
          <w:numId w:val="26"/>
        </w:numPr>
        <w:spacing w:after="0" w:afterAutospacing="0" w:before="240" w:lineRule="auto"/>
        <w:ind w:left="720" w:hanging="360"/>
        <w:rPr/>
      </w:pPr>
      <w:r w:rsidDel="00000000" w:rsidR="00000000" w:rsidRPr="00000000">
        <w:rPr>
          <w:rtl w:val="0"/>
        </w:rPr>
        <w:t xml:space="preserve">Detailed description of the issue</w:t>
      </w:r>
    </w:p>
    <w:p w:rsidR="00000000" w:rsidDel="00000000" w:rsidP="00000000" w:rsidRDefault="00000000" w:rsidRPr="00000000" w14:paraId="0000008A">
      <w:pPr>
        <w:numPr>
          <w:ilvl w:val="0"/>
          <w:numId w:val="26"/>
        </w:numPr>
        <w:spacing w:after="0" w:afterAutospacing="0" w:before="0" w:beforeAutospacing="0" w:lineRule="auto"/>
        <w:ind w:left="720" w:hanging="360"/>
        <w:rPr/>
      </w:pPr>
      <w:r w:rsidDel="00000000" w:rsidR="00000000" w:rsidRPr="00000000">
        <w:rPr>
          <w:rtl w:val="0"/>
        </w:rPr>
        <w:t xml:space="preserve">Steps to reproduce the vulnerability</w:t>
      </w:r>
    </w:p>
    <w:p w:rsidR="00000000" w:rsidDel="00000000" w:rsidP="00000000" w:rsidRDefault="00000000" w:rsidRPr="00000000" w14:paraId="0000008B">
      <w:pPr>
        <w:numPr>
          <w:ilvl w:val="0"/>
          <w:numId w:val="26"/>
        </w:numPr>
        <w:spacing w:after="0" w:afterAutospacing="0" w:before="0" w:beforeAutospacing="0" w:lineRule="auto"/>
        <w:ind w:left="720" w:hanging="360"/>
        <w:rPr/>
      </w:pPr>
      <w:r w:rsidDel="00000000" w:rsidR="00000000" w:rsidRPr="00000000">
        <w:rPr>
          <w:rtl w:val="0"/>
        </w:rPr>
        <w:t xml:space="preserve">Potential impact assessment</w:t>
      </w:r>
    </w:p>
    <w:p w:rsidR="00000000" w:rsidDel="00000000" w:rsidP="00000000" w:rsidRDefault="00000000" w:rsidRPr="00000000" w14:paraId="0000008C">
      <w:pPr>
        <w:numPr>
          <w:ilvl w:val="0"/>
          <w:numId w:val="26"/>
        </w:numPr>
        <w:spacing w:after="240" w:before="0" w:beforeAutospacing="0" w:lineRule="auto"/>
        <w:ind w:left="720" w:hanging="360"/>
        <w:rPr/>
      </w:pPr>
      <w:r w:rsidDel="00000000" w:rsidR="00000000" w:rsidRPr="00000000">
        <w:rPr>
          <w:rtl w:val="0"/>
        </w:rPr>
        <w:t xml:space="preserve">Your contact information for follow-up</w:t>
      </w:r>
    </w:p>
    <w:p w:rsidR="00000000" w:rsidDel="00000000" w:rsidP="00000000" w:rsidRDefault="00000000" w:rsidRPr="00000000" w14:paraId="0000008D">
      <w:pPr>
        <w:pStyle w:val="Heading3"/>
        <w:keepNext w:val="0"/>
        <w:keepLines w:val="0"/>
        <w:spacing w:before="280" w:lineRule="auto"/>
        <w:rPr>
          <w:color w:val="000000"/>
          <w:sz w:val="26"/>
          <w:szCs w:val="26"/>
        </w:rPr>
      </w:pPr>
      <w:bookmarkStart w:colFirst="0" w:colLast="0" w:name="_jezy67la1gw7" w:id="27"/>
      <w:bookmarkEnd w:id="27"/>
      <w:r w:rsidDel="00000000" w:rsidR="00000000" w:rsidRPr="00000000">
        <w:rPr>
          <w:color w:val="000000"/>
          <w:sz w:val="26"/>
          <w:szCs w:val="26"/>
          <w:rtl w:val="0"/>
        </w:rPr>
        <w:t xml:space="preserve">Response Timeline</w:t>
      </w:r>
    </w:p>
    <w:p w:rsidR="00000000" w:rsidDel="00000000" w:rsidP="00000000" w:rsidRDefault="00000000" w:rsidRPr="00000000" w14:paraId="0000008E">
      <w:pPr>
        <w:numPr>
          <w:ilvl w:val="0"/>
          <w:numId w:val="4"/>
        </w:numPr>
        <w:spacing w:after="0" w:afterAutospacing="0" w:before="240" w:lineRule="auto"/>
        <w:ind w:left="720" w:hanging="360"/>
        <w:rPr/>
      </w:pPr>
      <w:r w:rsidDel="00000000" w:rsidR="00000000" w:rsidRPr="00000000">
        <w:rPr>
          <w:rtl w:val="0"/>
        </w:rPr>
        <w:t xml:space="preserve">Acknowledgment within 24 hours</w:t>
      </w:r>
    </w:p>
    <w:p w:rsidR="00000000" w:rsidDel="00000000" w:rsidP="00000000" w:rsidRDefault="00000000" w:rsidRPr="00000000" w14:paraId="0000008F">
      <w:pPr>
        <w:numPr>
          <w:ilvl w:val="0"/>
          <w:numId w:val="4"/>
        </w:numPr>
        <w:spacing w:after="0" w:afterAutospacing="0" w:before="0" w:beforeAutospacing="0" w:lineRule="auto"/>
        <w:ind w:left="720" w:hanging="360"/>
        <w:rPr/>
      </w:pPr>
      <w:r w:rsidDel="00000000" w:rsidR="00000000" w:rsidRPr="00000000">
        <w:rPr>
          <w:rtl w:val="0"/>
        </w:rPr>
        <w:t xml:space="preserve">Initial assessment within 72 hours</w:t>
      </w:r>
    </w:p>
    <w:p w:rsidR="00000000" w:rsidDel="00000000" w:rsidP="00000000" w:rsidRDefault="00000000" w:rsidRPr="00000000" w14:paraId="00000090">
      <w:pPr>
        <w:numPr>
          <w:ilvl w:val="0"/>
          <w:numId w:val="4"/>
        </w:numPr>
        <w:spacing w:after="0" w:afterAutospacing="0" w:before="0" w:beforeAutospacing="0" w:lineRule="auto"/>
        <w:ind w:left="720" w:hanging="360"/>
        <w:rPr/>
      </w:pPr>
      <w:r w:rsidDel="00000000" w:rsidR="00000000" w:rsidRPr="00000000">
        <w:rPr>
          <w:rtl w:val="0"/>
        </w:rPr>
        <w:t xml:space="preserve">Regular updates during investigation</w:t>
      </w:r>
    </w:p>
    <w:p w:rsidR="00000000" w:rsidDel="00000000" w:rsidP="00000000" w:rsidRDefault="00000000" w:rsidRPr="00000000" w14:paraId="00000091">
      <w:pPr>
        <w:numPr>
          <w:ilvl w:val="0"/>
          <w:numId w:val="4"/>
        </w:numPr>
        <w:spacing w:after="240" w:before="0" w:beforeAutospacing="0" w:lineRule="auto"/>
        <w:ind w:left="720" w:hanging="360"/>
        <w:rPr/>
      </w:pPr>
      <w:r w:rsidDel="00000000" w:rsidR="00000000" w:rsidRPr="00000000">
        <w:rPr>
          <w:rtl w:val="0"/>
        </w:rPr>
        <w:t xml:space="preserve">Resolution notification once issue is addressed</w:t>
      </w:r>
    </w:p>
    <w:p w:rsidR="00000000" w:rsidDel="00000000" w:rsidP="00000000" w:rsidRDefault="00000000" w:rsidRPr="00000000" w14:paraId="00000092">
      <w:pPr>
        <w:pStyle w:val="Heading3"/>
        <w:keepNext w:val="0"/>
        <w:keepLines w:val="0"/>
        <w:spacing w:before="280" w:lineRule="auto"/>
        <w:rPr>
          <w:color w:val="000000"/>
          <w:sz w:val="26"/>
          <w:szCs w:val="26"/>
        </w:rPr>
      </w:pPr>
      <w:bookmarkStart w:colFirst="0" w:colLast="0" w:name="_6kk1r681mm55" w:id="28"/>
      <w:bookmarkEnd w:id="28"/>
      <w:r w:rsidDel="00000000" w:rsidR="00000000" w:rsidRPr="00000000">
        <w:rPr>
          <w:color w:val="000000"/>
          <w:sz w:val="26"/>
          <w:szCs w:val="26"/>
          <w:rtl w:val="0"/>
        </w:rPr>
        <w:t xml:space="preserve">Responsible Disclosure</w:t>
      </w:r>
    </w:p>
    <w:p w:rsidR="00000000" w:rsidDel="00000000" w:rsidP="00000000" w:rsidRDefault="00000000" w:rsidRPr="00000000" w14:paraId="00000093">
      <w:pPr>
        <w:spacing w:after="240" w:before="240" w:lineRule="auto"/>
        <w:rPr/>
      </w:pPr>
      <w:r w:rsidDel="00000000" w:rsidR="00000000" w:rsidRPr="00000000">
        <w:rPr>
          <w:rtl w:val="0"/>
        </w:rPr>
        <w:t xml:space="preserve">We appreciate responsible disclosure of security issues and commit to:</w:t>
      </w:r>
    </w:p>
    <w:p w:rsidR="00000000" w:rsidDel="00000000" w:rsidP="00000000" w:rsidRDefault="00000000" w:rsidRPr="00000000" w14:paraId="00000094">
      <w:pPr>
        <w:numPr>
          <w:ilvl w:val="0"/>
          <w:numId w:val="11"/>
        </w:numPr>
        <w:spacing w:after="0" w:afterAutospacing="0" w:before="240" w:lineRule="auto"/>
        <w:ind w:left="720" w:hanging="360"/>
        <w:rPr/>
      </w:pPr>
      <w:r w:rsidDel="00000000" w:rsidR="00000000" w:rsidRPr="00000000">
        <w:rPr>
          <w:rtl w:val="0"/>
        </w:rPr>
        <w:t xml:space="preserve">Working with researchers to understand and fix issues</w:t>
      </w:r>
    </w:p>
    <w:p w:rsidR="00000000" w:rsidDel="00000000" w:rsidP="00000000" w:rsidRDefault="00000000" w:rsidRPr="00000000" w14:paraId="00000095">
      <w:pPr>
        <w:numPr>
          <w:ilvl w:val="0"/>
          <w:numId w:val="11"/>
        </w:numPr>
        <w:spacing w:after="0" w:afterAutospacing="0" w:before="0" w:beforeAutospacing="0" w:lineRule="auto"/>
        <w:ind w:left="720" w:hanging="360"/>
        <w:rPr/>
      </w:pPr>
      <w:r w:rsidDel="00000000" w:rsidR="00000000" w:rsidRPr="00000000">
        <w:rPr>
          <w:rtl w:val="0"/>
        </w:rPr>
        <w:t xml:space="preserve">Providing timely updates on remediation progress</w:t>
      </w:r>
    </w:p>
    <w:p w:rsidR="00000000" w:rsidDel="00000000" w:rsidP="00000000" w:rsidRDefault="00000000" w:rsidRPr="00000000" w14:paraId="00000096">
      <w:pPr>
        <w:numPr>
          <w:ilvl w:val="0"/>
          <w:numId w:val="11"/>
        </w:numPr>
        <w:spacing w:after="0" w:afterAutospacing="0" w:before="0" w:beforeAutospacing="0" w:lineRule="auto"/>
        <w:ind w:left="720" w:hanging="360"/>
        <w:rPr/>
      </w:pPr>
      <w:r w:rsidDel="00000000" w:rsidR="00000000" w:rsidRPr="00000000">
        <w:rPr>
          <w:rtl w:val="0"/>
        </w:rPr>
        <w:t xml:space="preserve">Recognizing researchers who help improve our security (with permission)</w:t>
      </w:r>
    </w:p>
    <w:p w:rsidR="00000000" w:rsidDel="00000000" w:rsidP="00000000" w:rsidRDefault="00000000" w:rsidRPr="00000000" w14:paraId="00000097">
      <w:pPr>
        <w:numPr>
          <w:ilvl w:val="0"/>
          <w:numId w:val="11"/>
        </w:numPr>
        <w:spacing w:after="240" w:before="0" w:beforeAutospacing="0" w:lineRule="auto"/>
        <w:ind w:left="720" w:hanging="360"/>
        <w:rPr/>
      </w:pPr>
      <w:r w:rsidDel="00000000" w:rsidR="00000000" w:rsidRPr="00000000">
        <w:rPr>
          <w:rtl w:val="0"/>
        </w:rPr>
        <w:t xml:space="preserve">Not pursuing legal action against good-faith security research</w:t>
      </w:r>
    </w:p>
    <w:p w:rsidR="00000000" w:rsidDel="00000000" w:rsidP="00000000" w:rsidRDefault="00000000" w:rsidRPr="00000000" w14:paraId="00000098">
      <w:pPr>
        <w:pStyle w:val="Heading2"/>
        <w:keepNext w:val="0"/>
        <w:keepLines w:val="0"/>
        <w:spacing w:after="80" w:lineRule="auto"/>
        <w:rPr>
          <w:sz w:val="34"/>
          <w:szCs w:val="34"/>
        </w:rPr>
      </w:pPr>
      <w:bookmarkStart w:colFirst="0" w:colLast="0" w:name="_l7ax9x6vsb3f" w:id="29"/>
      <w:bookmarkEnd w:id="29"/>
      <w:r w:rsidDel="00000000" w:rsidR="00000000" w:rsidRPr="00000000">
        <w:rPr>
          <w:sz w:val="34"/>
          <w:szCs w:val="34"/>
          <w:rtl w:val="0"/>
        </w:rPr>
        <w:t xml:space="preserve">Security Updates and Improvements</w:t>
      </w:r>
    </w:p>
    <w:p w:rsidR="00000000" w:rsidDel="00000000" w:rsidP="00000000" w:rsidRDefault="00000000" w:rsidRPr="00000000" w14:paraId="00000099">
      <w:pPr>
        <w:spacing w:after="240" w:before="240" w:lineRule="auto"/>
        <w:rPr/>
      </w:pPr>
      <w:r w:rsidDel="00000000" w:rsidR="00000000" w:rsidRPr="00000000">
        <w:rPr>
          <w:rtl w:val="0"/>
        </w:rPr>
        <w:t xml:space="preserve">We continuously improve our security measures through:</w:t>
      </w:r>
    </w:p>
    <w:p w:rsidR="00000000" w:rsidDel="00000000" w:rsidP="00000000" w:rsidRDefault="00000000" w:rsidRPr="00000000" w14:paraId="0000009A">
      <w:pPr>
        <w:numPr>
          <w:ilvl w:val="0"/>
          <w:numId w:val="6"/>
        </w:numPr>
        <w:spacing w:after="0" w:afterAutospacing="0" w:before="240" w:lineRule="auto"/>
        <w:ind w:left="720" w:hanging="360"/>
        <w:rPr/>
      </w:pPr>
      <w:r w:rsidDel="00000000" w:rsidR="00000000" w:rsidRPr="00000000">
        <w:rPr>
          <w:rtl w:val="0"/>
        </w:rPr>
        <w:t xml:space="preserve">Regular security training for all employees</w:t>
      </w:r>
    </w:p>
    <w:p w:rsidR="00000000" w:rsidDel="00000000" w:rsidP="00000000" w:rsidRDefault="00000000" w:rsidRPr="00000000" w14:paraId="0000009B">
      <w:pPr>
        <w:numPr>
          <w:ilvl w:val="0"/>
          <w:numId w:val="6"/>
        </w:numPr>
        <w:spacing w:after="0" w:afterAutospacing="0" w:before="0" w:beforeAutospacing="0" w:lineRule="auto"/>
        <w:ind w:left="720" w:hanging="360"/>
        <w:rPr/>
      </w:pPr>
      <w:r w:rsidDel="00000000" w:rsidR="00000000" w:rsidRPr="00000000">
        <w:rPr>
          <w:rtl w:val="0"/>
        </w:rPr>
        <w:t xml:space="preserve">Investment in new security technologies</w:t>
      </w:r>
    </w:p>
    <w:p w:rsidR="00000000" w:rsidDel="00000000" w:rsidP="00000000" w:rsidRDefault="00000000" w:rsidRPr="00000000" w14:paraId="0000009C">
      <w:pPr>
        <w:numPr>
          <w:ilvl w:val="0"/>
          <w:numId w:val="6"/>
        </w:numPr>
        <w:spacing w:after="0" w:afterAutospacing="0" w:before="0" w:beforeAutospacing="0" w:lineRule="auto"/>
        <w:ind w:left="720" w:hanging="360"/>
        <w:rPr/>
      </w:pPr>
      <w:r w:rsidDel="00000000" w:rsidR="00000000" w:rsidRPr="00000000">
        <w:rPr>
          <w:rtl w:val="0"/>
        </w:rPr>
        <w:t xml:space="preserve">Participation in industry security initiatives</w:t>
      </w:r>
    </w:p>
    <w:p w:rsidR="00000000" w:rsidDel="00000000" w:rsidP="00000000" w:rsidRDefault="00000000" w:rsidRPr="00000000" w14:paraId="0000009D">
      <w:pPr>
        <w:numPr>
          <w:ilvl w:val="0"/>
          <w:numId w:val="6"/>
        </w:numPr>
        <w:spacing w:after="240" w:before="0" w:beforeAutospacing="0" w:lineRule="auto"/>
        <w:ind w:left="720" w:hanging="360"/>
        <w:rPr/>
      </w:pPr>
      <w:r w:rsidDel="00000000" w:rsidR="00000000" w:rsidRPr="00000000">
        <w:rPr>
          <w:rtl w:val="0"/>
        </w:rPr>
        <w:t xml:space="preserve">Collaboration with security experts and researchers</w:t>
      </w:r>
    </w:p>
    <w:p w:rsidR="00000000" w:rsidDel="00000000" w:rsidP="00000000" w:rsidRDefault="00000000" w:rsidRPr="00000000" w14:paraId="0000009E">
      <w:pPr>
        <w:pStyle w:val="Heading2"/>
        <w:keepNext w:val="0"/>
        <w:keepLines w:val="0"/>
        <w:spacing w:after="80" w:lineRule="auto"/>
        <w:rPr>
          <w:sz w:val="34"/>
          <w:szCs w:val="34"/>
        </w:rPr>
      </w:pPr>
      <w:bookmarkStart w:colFirst="0" w:colLast="0" w:name="_jnd89zivk3dd" w:id="30"/>
      <w:bookmarkEnd w:id="30"/>
      <w:r w:rsidDel="00000000" w:rsidR="00000000" w:rsidRPr="00000000">
        <w:rPr>
          <w:sz w:val="34"/>
          <w:szCs w:val="34"/>
          <w:rtl w:val="0"/>
        </w:rPr>
        <w:t xml:space="preserve">Contact Us</w:t>
      </w:r>
    </w:p>
    <w:p w:rsidR="00000000" w:rsidDel="00000000" w:rsidP="00000000" w:rsidRDefault="00000000" w:rsidRPr="00000000" w14:paraId="0000009F">
      <w:pPr>
        <w:spacing w:after="240" w:before="240" w:lineRule="auto"/>
        <w:rPr/>
      </w:pPr>
      <w:r w:rsidDel="00000000" w:rsidR="00000000" w:rsidRPr="00000000">
        <w:rPr>
          <w:rtl w:val="0"/>
        </w:rPr>
        <w:t xml:space="preserve">For security-related questions or concerns:</w:t>
        <w:br w:type="textWrapping"/>
        <w:t xml:space="preserve"> General Inquiries: info@yourfriendlycare.com</w:t>
      </w:r>
    </w:p>
    <w:p w:rsidR="00000000" w:rsidDel="00000000" w:rsidP="00000000" w:rsidRDefault="00000000" w:rsidRPr="00000000" w14:paraId="000000A0">
      <w:pPr>
        <w:spacing w:after="240" w:before="240" w:lineRule="auto"/>
        <w:rPr/>
      </w:pPr>
      <w:r w:rsidDel="00000000" w:rsidR="00000000" w:rsidRPr="00000000">
        <w:rPr>
          <w:rtl w:val="0"/>
        </w:rPr>
        <w:t xml:space="preserve">Friendly Care LLC</w:t>
        <w:br w:type="textWrapping"/>
        <w:t xml:space="preserve"> Phone: (860) 382-4625</w:t>
      </w:r>
    </w:p>
    <w:p w:rsidR="00000000" w:rsidDel="00000000" w:rsidP="00000000" w:rsidRDefault="00000000" w:rsidRPr="00000000" w14:paraId="000000A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spacing w:after="240" w:before="240" w:lineRule="auto"/>
        <w:rPr>
          <w:i w:val="1"/>
        </w:rPr>
      </w:pPr>
      <w:r w:rsidDel="00000000" w:rsidR="00000000" w:rsidRPr="00000000">
        <w:rPr>
          <w:i w:val="1"/>
          <w:rtl w:val="0"/>
        </w:rPr>
        <w:t xml:space="preserve">This Security Information page is updated regularly to reflect our current security practices and should be reviewed periodically.</w:t>
      </w:r>
    </w:p>
    <w:p w:rsidR="00000000" w:rsidDel="00000000" w:rsidP="00000000" w:rsidRDefault="00000000" w:rsidRPr="00000000" w14:paraId="000000A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